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D0B5C" w14:textId="0B55F59E" w:rsidR="00C04F6E" w:rsidRPr="00E10F9D" w:rsidRDefault="00C04F6E" w:rsidP="00C04F6E">
      <w:pPr>
        <w:rPr>
          <w:rFonts w:ascii="Tw Cen MT" w:hAnsi="Tw Cen MT"/>
        </w:rPr>
      </w:pPr>
      <w:r w:rsidRPr="00E10F9D">
        <w:rPr>
          <w:rFonts w:ascii="Tw Cen MT" w:hAnsi="Tw Cen MT"/>
        </w:rPr>
        <w:t>Not all of the items in the table below will be applicable, but please write Yes or N/A</w:t>
      </w:r>
      <w:r w:rsidR="00694F74">
        <w:rPr>
          <w:rFonts w:ascii="Tw Cen MT" w:hAnsi="Tw Cen MT"/>
        </w:rPr>
        <w:t xml:space="preserve"> or No</w:t>
      </w:r>
      <w:r w:rsidRPr="00E10F9D">
        <w:rPr>
          <w:rFonts w:ascii="Tw Cen MT" w:hAnsi="Tw Cen MT"/>
        </w:rPr>
        <w:t xml:space="preserve"> for each item. There is also an optional comment box beside each item in case you have notes you want to write down. Thanks</w:t>
      </w:r>
    </w:p>
    <w:p w14:paraId="0DDD38C1" w14:textId="77777777" w:rsidR="00AE3626" w:rsidRDefault="00AE3626" w:rsidP="00C04F6E">
      <w:pPr>
        <w:rPr>
          <w:rFonts w:ascii="Tw Cen MT" w:hAnsi="Tw Cen MT"/>
        </w:rPr>
      </w:pPr>
    </w:p>
    <w:tbl>
      <w:tblPr>
        <w:tblStyle w:val="TableGrid"/>
        <w:tblW w:w="0" w:type="auto"/>
        <w:tblLook w:val="04A0" w:firstRow="1" w:lastRow="0" w:firstColumn="1" w:lastColumn="0" w:noHBand="0" w:noVBand="1"/>
      </w:tblPr>
      <w:tblGrid>
        <w:gridCol w:w="4430"/>
        <w:gridCol w:w="1647"/>
        <w:gridCol w:w="3273"/>
      </w:tblGrid>
      <w:tr w:rsidR="00217F00" w:rsidRPr="008001DB" w14:paraId="0CAA74E0" w14:textId="77777777" w:rsidTr="00217F00">
        <w:trPr>
          <w:tblHeader/>
        </w:trPr>
        <w:tc>
          <w:tcPr>
            <w:tcW w:w="9350" w:type="dxa"/>
            <w:gridSpan w:val="3"/>
            <w:shd w:val="clear" w:color="auto" w:fill="FFF2CC" w:themeFill="accent4" w:themeFillTint="33"/>
          </w:tcPr>
          <w:p w14:paraId="0427F9E5" w14:textId="470F0E5D" w:rsidR="00217F00" w:rsidRPr="008001DB" w:rsidRDefault="00217F00" w:rsidP="005C0C54">
            <w:pPr>
              <w:rPr>
                <w:rFonts w:ascii="Tw Cen MT" w:hAnsi="Tw Cen MT"/>
                <w:b/>
              </w:rPr>
            </w:pPr>
            <w:r w:rsidRPr="00217F00">
              <w:rPr>
                <w:rFonts w:ascii="Tw Cen MT" w:hAnsi="Tw Cen MT"/>
                <w:b/>
              </w:rPr>
              <w:t xml:space="preserve">Your Preparation </w:t>
            </w:r>
            <w:bookmarkStart w:id="0" w:name="_GoBack"/>
            <w:bookmarkEnd w:id="0"/>
            <w:r w:rsidR="006C261E" w:rsidRPr="00217F00">
              <w:rPr>
                <w:rFonts w:ascii="Tw Cen MT" w:hAnsi="Tw Cen MT"/>
                <w:b/>
              </w:rPr>
              <w:t>to</w:t>
            </w:r>
            <w:r w:rsidRPr="00217F00">
              <w:rPr>
                <w:rFonts w:ascii="Tw Cen MT" w:hAnsi="Tw Cen MT"/>
                <w:b/>
              </w:rPr>
              <w:t xml:space="preserve"> Do List for the </w:t>
            </w:r>
            <w:r w:rsidR="00FA6551">
              <w:rPr>
                <w:rFonts w:ascii="Tw Cen MT" w:hAnsi="Tw Cen MT"/>
                <w:b/>
              </w:rPr>
              <w:t xml:space="preserve">Morning of and </w:t>
            </w:r>
            <w:r w:rsidRPr="00217F00">
              <w:rPr>
                <w:rFonts w:ascii="Tw Cen MT" w:hAnsi="Tw Cen MT"/>
                <w:b/>
              </w:rPr>
              <w:t>Few Days Before Speech</w:t>
            </w:r>
          </w:p>
        </w:tc>
      </w:tr>
      <w:tr w:rsidR="000D5328" w:rsidRPr="008001DB" w14:paraId="791FAFB0" w14:textId="77777777" w:rsidTr="00174A28">
        <w:trPr>
          <w:tblHeader/>
        </w:trPr>
        <w:tc>
          <w:tcPr>
            <w:tcW w:w="4430" w:type="dxa"/>
            <w:shd w:val="clear" w:color="auto" w:fill="FFF2CC" w:themeFill="accent4" w:themeFillTint="33"/>
          </w:tcPr>
          <w:p w14:paraId="02526F13" w14:textId="7387CC02" w:rsidR="00217F00" w:rsidRPr="008001DB" w:rsidRDefault="00217F00" w:rsidP="00510A98">
            <w:pPr>
              <w:rPr>
                <w:rFonts w:ascii="Tw Cen MT" w:hAnsi="Tw Cen MT"/>
                <w:b/>
              </w:rPr>
            </w:pPr>
            <w:r>
              <w:rPr>
                <w:rFonts w:ascii="Tw Cen MT" w:hAnsi="Tw Cen MT"/>
                <w:b/>
              </w:rPr>
              <w:t>Here are your to do items in the</w:t>
            </w:r>
            <w:r w:rsidR="00FA6551">
              <w:rPr>
                <w:rFonts w:ascii="Tw Cen MT" w:hAnsi="Tw Cen MT"/>
                <w:b/>
              </w:rPr>
              <w:t xml:space="preserve"> morning of or</w:t>
            </w:r>
            <w:r>
              <w:rPr>
                <w:rFonts w:ascii="Tw Cen MT" w:hAnsi="Tw Cen MT"/>
                <w:b/>
              </w:rPr>
              <w:t xml:space="preserve"> days (or weeks etc) before your spe</w:t>
            </w:r>
            <w:r w:rsidR="00510A98">
              <w:rPr>
                <w:rFonts w:ascii="Tw Cen MT" w:hAnsi="Tw Cen MT"/>
                <w:b/>
              </w:rPr>
              <w:t>ech</w:t>
            </w:r>
            <w:r>
              <w:rPr>
                <w:rFonts w:ascii="Tw Cen MT" w:hAnsi="Tw Cen MT"/>
                <w:b/>
              </w:rPr>
              <w:t xml:space="preserve"> (if applicable</w:t>
            </w:r>
            <w:r w:rsidR="00FA6551">
              <w:rPr>
                <w:rFonts w:ascii="Tw Cen MT" w:hAnsi="Tw Cen MT"/>
                <w:b/>
              </w:rPr>
              <w:t>…some of the items below assume you are giving your speech in another city/location</w:t>
            </w:r>
            <w:r>
              <w:rPr>
                <w:rFonts w:ascii="Tw Cen MT" w:hAnsi="Tw Cen MT"/>
                <w:b/>
              </w:rPr>
              <w:t>):</w:t>
            </w:r>
          </w:p>
        </w:tc>
        <w:tc>
          <w:tcPr>
            <w:tcW w:w="1647" w:type="dxa"/>
            <w:shd w:val="clear" w:color="auto" w:fill="FFF2CC" w:themeFill="accent4" w:themeFillTint="33"/>
          </w:tcPr>
          <w:p w14:paraId="2F7BDA22" w14:textId="77777777" w:rsidR="00217F00" w:rsidRPr="008001DB" w:rsidRDefault="00217F00" w:rsidP="005C0C54">
            <w:pPr>
              <w:rPr>
                <w:rFonts w:ascii="Tw Cen MT" w:hAnsi="Tw Cen MT"/>
                <w:b/>
              </w:rPr>
            </w:pPr>
            <w:r w:rsidRPr="008001DB">
              <w:rPr>
                <w:rFonts w:ascii="Tw Cen MT" w:hAnsi="Tw Cen MT"/>
                <w:b/>
              </w:rPr>
              <w:t>Answer Yes or No</w:t>
            </w:r>
            <w:r>
              <w:rPr>
                <w:rFonts w:ascii="Tw Cen MT" w:hAnsi="Tw Cen MT"/>
                <w:b/>
              </w:rPr>
              <w:t xml:space="preserve"> or </w:t>
            </w:r>
            <w:r w:rsidRPr="00FC4275">
              <w:rPr>
                <w:rFonts w:ascii="Tw Cen MT" w:hAnsi="Tw Cen MT"/>
                <w:b/>
                <w:sz w:val="32"/>
              </w:rPr>
              <w:t>Not Applicable</w:t>
            </w:r>
          </w:p>
        </w:tc>
        <w:tc>
          <w:tcPr>
            <w:tcW w:w="3273" w:type="dxa"/>
            <w:shd w:val="clear" w:color="auto" w:fill="FFF2CC" w:themeFill="accent4" w:themeFillTint="33"/>
          </w:tcPr>
          <w:p w14:paraId="3D6C26F7" w14:textId="77777777" w:rsidR="00217F00" w:rsidRPr="008001DB" w:rsidRDefault="00217F00" w:rsidP="005C0C54">
            <w:pPr>
              <w:rPr>
                <w:rFonts w:ascii="Tw Cen MT" w:hAnsi="Tw Cen MT"/>
                <w:b/>
              </w:rPr>
            </w:pPr>
            <w:r>
              <w:rPr>
                <w:rFonts w:ascii="Tw Cen MT" w:hAnsi="Tw Cen MT"/>
                <w:b/>
              </w:rPr>
              <w:t xml:space="preserve">If you answered No to any of the questions in the previous column, please write down what you need to do in order to turn that No into a Yes. Please note that if you answered Not Applicable, then skip that respective question(s). </w:t>
            </w:r>
          </w:p>
        </w:tc>
      </w:tr>
      <w:tr w:rsidR="000D5328" w:rsidRPr="00E6176B" w14:paraId="3106987B" w14:textId="77777777" w:rsidTr="00174A28">
        <w:tc>
          <w:tcPr>
            <w:tcW w:w="4430" w:type="dxa"/>
          </w:tcPr>
          <w:p w14:paraId="1AA46D76" w14:textId="77777777" w:rsidR="000D5328" w:rsidRPr="00D736F9" w:rsidRDefault="000D5328" w:rsidP="000D5328">
            <w:pPr>
              <w:widowControl w:val="0"/>
              <w:autoSpaceDE w:val="0"/>
              <w:autoSpaceDN w:val="0"/>
              <w:adjustRightInd w:val="0"/>
              <w:spacing w:line="340" w:lineRule="atLeast"/>
              <w:rPr>
                <w:rFonts w:ascii="Tw Cen MT" w:hAnsi="Tw Cen MT"/>
              </w:rPr>
            </w:pPr>
            <w:r w:rsidRPr="00D736F9">
              <w:rPr>
                <w:rFonts w:ascii="Tw Cen MT" w:hAnsi="Tw Cen MT"/>
              </w:rPr>
              <w:t>Pack/bring an extra shirt, pants, jacket etc (don’t forget to get your clothes dry cleaned a week or so before)</w:t>
            </w:r>
            <w:r>
              <w:rPr>
                <w:rFonts w:ascii="Tw Cen MT" w:hAnsi="Tw Cen MT"/>
              </w:rPr>
              <w:t>. Don’t forget to wear clean shoes with soft bottoms so you don’t make much noise as you walk on the stage.</w:t>
            </w:r>
          </w:p>
          <w:p w14:paraId="7976BC68" w14:textId="77777777" w:rsidR="00217F00" w:rsidRPr="00E6176B" w:rsidRDefault="00217F00" w:rsidP="005C0C54">
            <w:pPr>
              <w:rPr>
                <w:rFonts w:ascii="Tw Cen MT" w:hAnsi="Tw Cen MT"/>
              </w:rPr>
            </w:pPr>
          </w:p>
        </w:tc>
        <w:tc>
          <w:tcPr>
            <w:tcW w:w="1647" w:type="dxa"/>
          </w:tcPr>
          <w:p w14:paraId="5B26E162" w14:textId="77777777" w:rsidR="00217F00" w:rsidRPr="00E6176B" w:rsidRDefault="00217F00" w:rsidP="005C0C54">
            <w:pPr>
              <w:rPr>
                <w:rFonts w:ascii="Tw Cen MT" w:hAnsi="Tw Cen MT"/>
              </w:rPr>
            </w:pPr>
          </w:p>
        </w:tc>
        <w:tc>
          <w:tcPr>
            <w:tcW w:w="3273" w:type="dxa"/>
          </w:tcPr>
          <w:p w14:paraId="7DA15353" w14:textId="77777777" w:rsidR="00217F00" w:rsidRPr="00E6176B" w:rsidRDefault="00217F00" w:rsidP="005C0C54">
            <w:pPr>
              <w:rPr>
                <w:rFonts w:ascii="Tw Cen MT" w:hAnsi="Tw Cen MT"/>
              </w:rPr>
            </w:pPr>
          </w:p>
        </w:tc>
      </w:tr>
      <w:tr w:rsidR="000D5328" w:rsidRPr="00E6176B" w14:paraId="5880BBEE" w14:textId="77777777" w:rsidTr="00174A28">
        <w:tc>
          <w:tcPr>
            <w:tcW w:w="4430" w:type="dxa"/>
          </w:tcPr>
          <w:p w14:paraId="1ACF0A4E" w14:textId="77777777" w:rsidR="000D5328" w:rsidRPr="00D736F9" w:rsidRDefault="000D5328" w:rsidP="000D5328">
            <w:pPr>
              <w:widowControl w:val="0"/>
              <w:autoSpaceDE w:val="0"/>
              <w:autoSpaceDN w:val="0"/>
              <w:adjustRightInd w:val="0"/>
              <w:spacing w:line="340" w:lineRule="atLeast"/>
              <w:rPr>
                <w:rFonts w:ascii="Tw Cen MT" w:hAnsi="Tw Cen MT"/>
              </w:rPr>
            </w:pPr>
            <w:r w:rsidRPr="00D736F9">
              <w:rPr>
                <w:rFonts w:ascii="Tw Cen MT" w:hAnsi="Tw Cen MT"/>
              </w:rPr>
              <w:t>Pack/bring a steamer (I like it better than an iron) and NEVER iron your clothes the morning of. Do the night before.</w:t>
            </w:r>
          </w:p>
          <w:p w14:paraId="65146DF0" w14:textId="77777777" w:rsidR="00217F00" w:rsidRPr="00E6176B" w:rsidRDefault="00217F00" w:rsidP="005C0C54">
            <w:pPr>
              <w:rPr>
                <w:rFonts w:ascii="Tw Cen MT" w:hAnsi="Tw Cen MT"/>
              </w:rPr>
            </w:pPr>
          </w:p>
        </w:tc>
        <w:tc>
          <w:tcPr>
            <w:tcW w:w="1647" w:type="dxa"/>
          </w:tcPr>
          <w:p w14:paraId="5BCA866C" w14:textId="77777777" w:rsidR="00217F00" w:rsidRPr="00E6176B" w:rsidRDefault="00217F00" w:rsidP="005C0C54">
            <w:pPr>
              <w:rPr>
                <w:rFonts w:ascii="Tw Cen MT" w:hAnsi="Tw Cen MT"/>
              </w:rPr>
            </w:pPr>
          </w:p>
        </w:tc>
        <w:tc>
          <w:tcPr>
            <w:tcW w:w="3273" w:type="dxa"/>
          </w:tcPr>
          <w:p w14:paraId="0393CF34" w14:textId="77777777" w:rsidR="00217F00" w:rsidRPr="00E6176B" w:rsidRDefault="00217F00" w:rsidP="005C0C54">
            <w:pPr>
              <w:rPr>
                <w:rFonts w:ascii="Tw Cen MT" w:hAnsi="Tw Cen MT"/>
              </w:rPr>
            </w:pPr>
          </w:p>
        </w:tc>
      </w:tr>
      <w:tr w:rsidR="000D5328" w:rsidRPr="00E6176B" w14:paraId="7A188D77" w14:textId="77777777" w:rsidTr="00174A28">
        <w:tc>
          <w:tcPr>
            <w:tcW w:w="4430" w:type="dxa"/>
          </w:tcPr>
          <w:p w14:paraId="5DB68295" w14:textId="22B82AC9" w:rsidR="00217F00" w:rsidRPr="00E6176B" w:rsidRDefault="000D5328" w:rsidP="005C0C54">
            <w:pPr>
              <w:rPr>
                <w:rFonts w:ascii="Tw Cen MT" w:hAnsi="Tw Cen MT"/>
              </w:rPr>
            </w:pPr>
            <w:r w:rsidRPr="00D736F9">
              <w:rPr>
                <w:rFonts w:ascii="Tw Cen MT" w:hAnsi="Tw Cen MT"/>
              </w:rPr>
              <w:t>Pack/bring mints in case you speak with anyone after the presentation</w:t>
            </w:r>
            <w:r>
              <w:rPr>
                <w:rFonts w:ascii="Tw Cen MT" w:hAnsi="Tw Cen MT"/>
              </w:rPr>
              <w:t>.</w:t>
            </w:r>
          </w:p>
        </w:tc>
        <w:tc>
          <w:tcPr>
            <w:tcW w:w="1647" w:type="dxa"/>
          </w:tcPr>
          <w:p w14:paraId="3DBC8843" w14:textId="77777777" w:rsidR="00217F00" w:rsidRPr="00E6176B" w:rsidRDefault="00217F00" w:rsidP="005C0C54">
            <w:pPr>
              <w:rPr>
                <w:rFonts w:ascii="Tw Cen MT" w:hAnsi="Tw Cen MT"/>
              </w:rPr>
            </w:pPr>
          </w:p>
        </w:tc>
        <w:tc>
          <w:tcPr>
            <w:tcW w:w="3273" w:type="dxa"/>
          </w:tcPr>
          <w:p w14:paraId="04C44F08" w14:textId="77777777" w:rsidR="00217F00" w:rsidRPr="00E6176B" w:rsidRDefault="00217F00" w:rsidP="005C0C54">
            <w:pPr>
              <w:rPr>
                <w:rFonts w:ascii="Tw Cen MT" w:hAnsi="Tw Cen MT"/>
              </w:rPr>
            </w:pPr>
          </w:p>
        </w:tc>
      </w:tr>
      <w:tr w:rsidR="000D5328" w:rsidRPr="00E6176B" w14:paraId="11C09BEE" w14:textId="77777777" w:rsidTr="00174A28">
        <w:tc>
          <w:tcPr>
            <w:tcW w:w="4430" w:type="dxa"/>
          </w:tcPr>
          <w:p w14:paraId="7D7C4BBD" w14:textId="77777777" w:rsidR="000D5328" w:rsidRPr="00D736F9" w:rsidRDefault="000D5328" w:rsidP="000D5328">
            <w:pPr>
              <w:widowControl w:val="0"/>
              <w:autoSpaceDE w:val="0"/>
              <w:autoSpaceDN w:val="0"/>
              <w:adjustRightInd w:val="0"/>
              <w:spacing w:line="340" w:lineRule="atLeast"/>
              <w:rPr>
                <w:rFonts w:ascii="Tw Cen MT" w:hAnsi="Tw Cen MT"/>
              </w:rPr>
            </w:pPr>
            <w:r w:rsidRPr="00D736F9">
              <w:rPr>
                <w:rFonts w:ascii="Tw Cen MT" w:hAnsi="Tw Cen MT"/>
              </w:rPr>
              <w:t xml:space="preserve">Pack/bring a </w:t>
            </w:r>
            <w:r>
              <w:rPr>
                <w:rFonts w:ascii="Tw Cen MT" w:hAnsi="Tw Cen MT"/>
              </w:rPr>
              <w:t>nutri</w:t>
            </w:r>
            <w:r w:rsidRPr="00D736F9">
              <w:rPr>
                <w:rFonts w:ascii="Tw Cen MT" w:hAnsi="Tw Cen MT"/>
              </w:rPr>
              <w:t xml:space="preserve"> bar and put in in your jacket pocket</w:t>
            </w:r>
            <w:r>
              <w:rPr>
                <w:rFonts w:ascii="Tw Cen MT" w:hAnsi="Tw Cen MT"/>
              </w:rPr>
              <w:t xml:space="preserve"> or laptop bag etc and eat an energy bar before you present</w:t>
            </w:r>
            <w:r w:rsidRPr="00D736F9">
              <w:rPr>
                <w:rFonts w:ascii="Tw Cen MT" w:hAnsi="Tw Cen MT"/>
              </w:rPr>
              <w:t xml:space="preserve">.  </w:t>
            </w:r>
          </w:p>
          <w:p w14:paraId="1AF80AD7" w14:textId="3283237A" w:rsidR="00217F00" w:rsidRPr="00E6176B" w:rsidRDefault="00217F00" w:rsidP="005C0C54">
            <w:pPr>
              <w:rPr>
                <w:rFonts w:ascii="Tw Cen MT" w:hAnsi="Tw Cen MT"/>
              </w:rPr>
            </w:pPr>
          </w:p>
        </w:tc>
        <w:tc>
          <w:tcPr>
            <w:tcW w:w="1647" w:type="dxa"/>
          </w:tcPr>
          <w:p w14:paraId="38C49048" w14:textId="77777777" w:rsidR="00217F00" w:rsidRPr="00E6176B" w:rsidRDefault="00217F00" w:rsidP="005C0C54">
            <w:pPr>
              <w:rPr>
                <w:rFonts w:ascii="Tw Cen MT" w:hAnsi="Tw Cen MT"/>
              </w:rPr>
            </w:pPr>
          </w:p>
        </w:tc>
        <w:tc>
          <w:tcPr>
            <w:tcW w:w="3273" w:type="dxa"/>
          </w:tcPr>
          <w:p w14:paraId="67DFDA25" w14:textId="77777777" w:rsidR="00217F00" w:rsidRPr="00E6176B" w:rsidRDefault="00217F00" w:rsidP="005C0C54">
            <w:pPr>
              <w:rPr>
                <w:rFonts w:ascii="Tw Cen MT" w:hAnsi="Tw Cen MT"/>
              </w:rPr>
            </w:pPr>
          </w:p>
        </w:tc>
      </w:tr>
      <w:tr w:rsidR="000D5328" w:rsidRPr="00E6176B" w14:paraId="0361F183" w14:textId="77777777" w:rsidTr="00174A28">
        <w:tc>
          <w:tcPr>
            <w:tcW w:w="4430" w:type="dxa"/>
          </w:tcPr>
          <w:p w14:paraId="470C3B8D" w14:textId="77777777" w:rsidR="000D5328" w:rsidRPr="00D736F9" w:rsidRDefault="000D5328" w:rsidP="000D5328">
            <w:pPr>
              <w:widowControl w:val="0"/>
              <w:autoSpaceDE w:val="0"/>
              <w:autoSpaceDN w:val="0"/>
              <w:adjustRightInd w:val="0"/>
              <w:spacing w:line="340" w:lineRule="atLeast"/>
              <w:rPr>
                <w:rFonts w:ascii="Tw Cen MT" w:hAnsi="Tw Cen MT"/>
              </w:rPr>
            </w:pPr>
            <w:r w:rsidRPr="00D736F9">
              <w:rPr>
                <w:rFonts w:ascii="Tw Cen MT" w:hAnsi="Tw Cen MT"/>
              </w:rPr>
              <w:t>Pack/bring a bottle of water as they sometimes forget to give it to you when you present</w:t>
            </w:r>
            <w:r>
              <w:rPr>
                <w:rFonts w:ascii="Tw Cen MT" w:hAnsi="Tw Cen MT"/>
              </w:rPr>
              <w:t>.</w:t>
            </w:r>
          </w:p>
          <w:p w14:paraId="252AAED0" w14:textId="6BF4CE98" w:rsidR="00217F00" w:rsidRPr="00E6176B" w:rsidRDefault="00217F00" w:rsidP="005C0C54">
            <w:pPr>
              <w:rPr>
                <w:rFonts w:ascii="Tw Cen MT" w:hAnsi="Tw Cen MT"/>
              </w:rPr>
            </w:pPr>
          </w:p>
        </w:tc>
        <w:tc>
          <w:tcPr>
            <w:tcW w:w="1647" w:type="dxa"/>
          </w:tcPr>
          <w:p w14:paraId="718121A0" w14:textId="77777777" w:rsidR="00217F00" w:rsidRPr="00E6176B" w:rsidRDefault="00217F00" w:rsidP="005C0C54">
            <w:pPr>
              <w:rPr>
                <w:rFonts w:ascii="Tw Cen MT" w:hAnsi="Tw Cen MT"/>
              </w:rPr>
            </w:pPr>
          </w:p>
        </w:tc>
        <w:tc>
          <w:tcPr>
            <w:tcW w:w="3273" w:type="dxa"/>
          </w:tcPr>
          <w:p w14:paraId="01F3DC95" w14:textId="77777777" w:rsidR="00217F00" w:rsidRPr="00E6176B" w:rsidRDefault="00217F00" w:rsidP="005C0C54">
            <w:pPr>
              <w:rPr>
                <w:rFonts w:ascii="Tw Cen MT" w:hAnsi="Tw Cen MT"/>
              </w:rPr>
            </w:pPr>
          </w:p>
        </w:tc>
      </w:tr>
      <w:tr w:rsidR="000D5328" w:rsidRPr="00E6176B" w14:paraId="0C3F1A28" w14:textId="77777777" w:rsidTr="00174A28">
        <w:tc>
          <w:tcPr>
            <w:tcW w:w="4430" w:type="dxa"/>
          </w:tcPr>
          <w:p w14:paraId="48E8583B" w14:textId="77777777" w:rsidR="000D5328" w:rsidRDefault="000D5328" w:rsidP="000D5328">
            <w:pPr>
              <w:widowControl w:val="0"/>
              <w:autoSpaceDE w:val="0"/>
              <w:autoSpaceDN w:val="0"/>
              <w:adjustRightInd w:val="0"/>
              <w:spacing w:line="340" w:lineRule="atLeast"/>
              <w:rPr>
                <w:rFonts w:ascii="Tw Cen MT" w:hAnsi="Tw Cen MT"/>
              </w:rPr>
            </w:pPr>
            <w:r w:rsidRPr="00D736F9">
              <w:rPr>
                <w:rFonts w:ascii="Tw Cen MT" w:hAnsi="Tw Cen MT"/>
              </w:rPr>
              <w:t>Pack/bring business cards</w:t>
            </w:r>
            <w:r>
              <w:rPr>
                <w:rFonts w:ascii="Tw Cen MT" w:hAnsi="Tw Cen MT"/>
              </w:rPr>
              <w:t xml:space="preserve"> and product details brochures if applicable. Also bring a few cheap USB drives that have details on your product and give them to huge sales prospects if applicable.</w:t>
            </w:r>
          </w:p>
          <w:p w14:paraId="5F7AD69A" w14:textId="29A67DCE" w:rsidR="00217F00" w:rsidRDefault="00217F00" w:rsidP="005C0C54">
            <w:pPr>
              <w:rPr>
                <w:rFonts w:ascii="Tw Cen MT" w:hAnsi="Tw Cen MT"/>
              </w:rPr>
            </w:pPr>
          </w:p>
        </w:tc>
        <w:tc>
          <w:tcPr>
            <w:tcW w:w="1647" w:type="dxa"/>
          </w:tcPr>
          <w:p w14:paraId="0687C2A2" w14:textId="77777777" w:rsidR="00217F00" w:rsidRPr="00E6176B" w:rsidRDefault="00217F00" w:rsidP="005C0C54">
            <w:pPr>
              <w:rPr>
                <w:rFonts w:ascii="Tw Cen MT" w:hAnsi="Tw Cen MT"/>
              </w:rPr>
            </w:pPr>
          </w:p>
        </w:tc>
        <w:tc>
          <w:tcPr>
            <w:tcW w:w="3273" w:type="dxa"/>
          </w:tcPr>
          <w:p w14:paraId="21426C3D" w14:textId="77777777" w:rsidR="00217F00" w:rsidRPr="00E6176B" w:rsidRDefault="00217F00" w:rsidP="005C0C54">
            <w:pPr>
              <w:rPr>
                <w:rFonts w:ascii="Tw Cen MT" w:hAnsi="Tw Cen MT"/>
              </w:rPr>
            </w:pPr>
          </w:p>
        </w:tc>
      </w:tr>
      <w:tr w:rsidR="000D5328" w:rsidRPr="00E6176B" w14:paraId="4F431CE0" w14:textId="77777777" w:rsidTr="00174A28">
        <w:tc>
          <w:tcPr>
            <w:tcW w:w="4430" w:type="dxa"/>
          </w:tcPr>
          <w:p w14:paraId="6228ADFA" w14:textId="77777777" w:rsidR="000D5328" w:rsidRPr="00D736F9" w:rsidRDefault="000D5328" w:rsidP="000D5328">
            <w:pPr>
              <w:widowControl w:val="0"/>
              <w:autoSpaceDE w:val="0"/>
              <w:autoSpaceDN w:val="0"/>
              <w:adjustRightInd w:val="0"/>
              <w:spacing w:line="340" w:lineRule="atLeast"/>
              <w:rPr>
                <w:rFonts w:ascii="Tw Cen MT" w:hAnsi="Tw Cen MT"/>
              </w:rPr>
            </w:pPr>
            <w:r>
              <w:rPr>
                <w:rFonts w:ascii="Tw Cen MT" w:hAnsi="Tw Cen MT"/>
              </w:rPr>
              <w:t xml:space="preserve">If your speech is early in the morning and </w:t>
            </w:r>
            <w:r>
              <w:rPr>
                <w:rFonts w:ascii="Tw Cen MT" w:hAnsi="Tw Cen MT"/>
              </w:rPr>
              <w:lastRenderedPageBreak/>
              <w:t>you usually get up later, get up earlier for a few days before your speech.</w:t>
            </w:r>
            <w:r w:rsidRPr="00D736F9">
              <w:rPr>
                <w:rFonts w:ascii="Tw Cen MT" w:hAnsi="Tw Cen MT"/>
              </w:rPr>
              <w:t xml:space="preserve"> </w:t>
            </w:r>
          </w:p>
          <w:p w14:paraId="6BDB3AA2" w14:textId="7335008E" w:rsidR="00217F00" w:rsidRDefault="00217F00" w:rsidP="005C0C54">
            <w:pPr>
              <w:rPr>
                <w:rFonts w:ascii="Tw Cen MT" w:hAnsi="Tw Cen MT"/>
              </w:rPr>
            </w:pPr>
          </w:p>
        </w:tc>
        <w:tc>
          <w:tcPr>
            <w:tcW w:w="1647" w:type="dxa"/>
          </w:tcPr>
          <w:p w14:paraId="54654B57" w14:textId="77777777" w:rsidR="00217F00" w:rsidRPr="00E6176B" w:rsidRDefault="00217F00" w:rsidP="005C0C54">
            <w:pPr>
              <w:rPr>
                <w:rFonts w:ascii="Tw Cen MT" w:hAnsi="Tw Cen MT"/>
              </w:rPr>
            </w:pPr>
          </w:p>
        </w:tc>
        <w:tc>
          <w:tcPr>
            <w:tcW w:w="3273" w:type="dxa"/>
          </w:tcPr>
          <w:p w14:paraId="4D08376D" w14:textId="77777777" w:rsidR="00217F00" w:rsidRPr="00E6176B" w:rsidRDefault="00217F00" w:rsidP="005C0C54">
            <w:pPr>
              <w:rPr>
                <w:rFonts w:ascii="Tw Cen MT" w:hAnsi="Tw Cen MT"/>
              </w:rPr>
            </w:pPr>
          </w:p>
        </w:tc>
      </w:tr>
      <w:tr w:rsidR="000D5328" w:rsidRPr="00E6176B" w14:paraId="3284BE59" w14:textId="77777777" w:rsidTr="00174A28">
        <w:tc>
          <w:tcPr>
            <w:tcW w:w="4430" w:type="dxa"/>
          </w:tcPr>
          <w:p w14:paraId="2959A6CE" w14:textId="77777777" w:rsidR="000D5328" w:rsidRPr="00D736F9" w:rsidRDefault="000D5328" w:rsidP="000D5328">
            <w:pPr>
              <w:widowControl w:val="0"/>
              <w:autoSpaceDE w:val="0"/>
              <w:autoSpaceDN w:val="0"/>
              <w:adjustRightInd w:val="0"/>
              <w:spacing w:line="340" w:lineRule="atLeast"/>
              <w:rPr>
                <w:rFonts w:ascii="Tw Cen MT" w:hAnsi="Tw Cen MT"/>
              </w:rPr>
            </w:pPr>
            <w:r w:rsidRPr="00D736F9">
              <w:rPr>
                <w:rFonts w:ascii="Tw Cen MT" w:hAnsi="Tw Cen MT"/>
              </w:rPr>
              <w:lastRenderedPageBreak/>
              <w:t xml:space="preserve">Pack/bring your </w:t>
            </w:r>
            <w:r>
              <w:rPr>
                <w:rFonts w:ascii="Tw Cen MT" w:hAnsi="Tw Cen MT"/>
              </w:rPr>
              <w:t>ID</w:t>
            </w:r>
            <w:r w:rsidRPr="00D736F9">
              <w:rPr>
                <w:rFonts w:ascii="Tw Cen MT" w:hAnsi="Tw Cen MT"/>
              </w:rPr>
              <w:t xml:space="preserve"> as you might need it to get into the room or the building</w:t>
            </w:r>
            <w:r>
              <w:rPr>
                <w:rFonts w:ascii="Tw Cen MT" w:hAnsi="Tw Cen MT"/>
              </w:rPr>
              <w:t>.</w:t>
            </w:r>
          </w:p>
          <w:p w14:paraId="5CB793C4" w14:textId="536334AE" w:rsidR="00217F00" w:rsidRDefault="00217F00" w:rsidP="005C0C54">
            <w:pPr>
              <w:rPr>
                <w:rFonts w:ascii="Tw Cen MT" w:hAnsi="Tw Cen MT"/>
              </w:rPr>
            </w:pPr>
          </w:p>
        </w:tc>
        <w:tc>
          <w:tcPr>
            <w:tcW w:w="1647" w:type="dxa"/>
          </w:tcPr>
          <w:p w14:paraId="09ACB09B" w14:textId="77777777" w:rsidR="00217F00" w:rsidRPr="00E6176B" w:rsidRDefault="00217F00" w:rsidP="005C0C54">
            <w:pPr>
              <w:rPr>
                <w:rFonts w:ascii="Tw Cen MT" w:hAnsi="Tw Cen MT"/>
              </w:rPr>
            </w:pPr>
          </w:p>
        </w:tc>
        <w:tc>
          <w:tcPr>
            <w:tcW w:w="3273" w:type="dxa"/>
          </w:tcPr>
          <w:p w14:paraId="40FFDB16" w14:textId="77777777" w:rsidR="00217F00" w:rsidRPr="00E6176B" w:rsidRDefault="00217F00" w:rsidP="005C0C54">
            <w:pPr>
              <w:rPr>
                <w:rFonts w:ascii="Tw Cen MT" w:hAnsi="Tw Cen MT"/>
              </w:rPr>
            </w:pPr>
          </w:p>
        </w:tc>
      </w:tr>
      <w:tr w:rsidR="000D5328" w:rsidRPr="00E6176B" w14:paraId="0A587B75" w14:textId="77777777" w:rsidTr="00174A28">
        <w:tc>
          <w:tcPr>
            <w:tcW w:w="4430" w:type="dxa"/>
          </w:tcPr>
          <w:p w14:paraId="0F02C87D" w14:textId="06926049" w:rsidR="000D5328" w:rsidRPr="00D736F9" w:rsidRDefault="000D5328" w:rsidP="000D5328">
            <w:pPr>
              <w:widowControl w:val="0"/>
              <w:autoSpaceDE w:val="0"/>
              <w:autoSpaceDN w:val="0"/>
              <w:adjustRightInd w:val="0"/>
              <w:spacing w:line="340" w:lineRule="atLeast"/>
              <w:rPr>
                <w:rFonts w:ascii="Tw Cen MT" w:hAnsi="Tw Cen MT"/>
              </w:rPr>
            </w:pPr>
            <w:r w:rsidRPr="00D736F9">
              <w:rPr>
                <w:rFonts w:ascii="Tw Cen MT" w:hAnsi="Tw Cen MT"/>
              </w:rPr>
              <w:t xml:space="preserve">Pack/bring a USB backup </w:t>
            </w:r>
            <w:r>
              <w:rPr>
                <w:rFonts w:ascii="Tw Cen MT" w:hAnsi="Tw Cen MT"/>
              </w:rPr>
              <w:t xml:space="preserve">drive with </w:t>
            </w:r>
            <w:r w:rsidRPr="00D736F9">
              <w:rPr>
                <w:rFonts w:ascii="Tw Cen MT" w:hAnsi="Tw Cen MT"/>
              </w:rPr>
              <w:t>your speech</w:t>
            </w:r>
            <w:r>
              <w:rPr>
                <w:rFonts w:ascii="Tw Cen MT" w:hAnsi="Tw Cen MT"/>
              </w:rPr>
              <w:t xml:space="preserve"> on it.</w:t>
            </w:r>
            <w:r w:rsidRPr="00D736F9">
              <w:rPr>
                <w:rFonts w:ascii="Tw Cen MT" w:hAnsi="Tw Cen MT"/>
              </w:rPr>
              <w:t xml:space="preserve"> </w:t>
            </w:r>
          </w:p>
          <w:p w14:paraId="298730A1" w14:textId="1FE8E309" w:rsidR="00217F00" w:rsidRDefault="00217F00" w:rsidP="005C0C54">
            <w:pPr>
              <w:rPr>
                <w:rFonts w:ascii="Tw Cen MT" w:hAnsi="Tw Cen MT"/>
              </w:rPr>
            </w:pPr>
          </w:p>
        </w:tc>
        <w:tc>
          <w:tcPr>
            <w:tcW w:w="1647" w:type="dxa"/>
          </w:tcPr>
          <w:p w14:paraId="4261513A" w14:textId="77777777" w:rsidR="00217F00" w:rsidRPr="00E6176B" w:rsidRDefault="00217F00" w:rsidP="005C0C54">
            <w:pPr>
              <w:rPr>
                <w:rFonts w:ascii="Tw Cen MT" w:hAnsi="Tw Cen MT"/>
              </w:rPr>
            </w:pPr>
          </w:p>
        </w:tc>
        <w:tc>
          <w:tcPr>
            <w:tcW w:w="3273" w:type="dxa"/>
          </w:tcPr>
          <w:p w14:paraId="2A75F583" w14:textId="77777777" w:rsidR="00217F00" w:rsidRPr="00E6176B" w:rsidRDefault="00217F00" w:rsidP="005C0C54">
            <w:pPr>
              <w:rPr>
                <w:rFonts w:ascii="Tw Cen MT" w:hAnsi="Tw Cen MT"/>
              </w:rPr>
            </w:pPr>
          </w:p>
        </w:tc>
      </w:tr>
      <w:tr w:rsidR="000D5328" w:rsidRPr="00E6176B" w14:paraId="6B3736B4" w14:textId="77777777" w:rsidTr="00174A28">
        <w:tc>
          <w:tcPr>
            <w:tcW w:w="4430" w:type="dxa"/>
          </w:tcPr>
          <w:p w14:paraId="66C79514" w14:textId="77777777" w:rsidR="000D5328" w:rsidRPr="00D736F9" w:rsidRDefault="000D5328" w:rsidP="000D5328">
            <w:pPr>
              <w:widowControl w:val="0"/>
              <w:autoSpaceDE w:val="0"/>
              <w:autoSpaceDN w:val="0"/>
              <w:adjustRightInd w:val="0"/>
              <w:spacing w:line="340" w:lineRule="atLeast"/>
              <w:rPr>
                <w:rFonts w:ascii="Tw Cen MT" w:hAnsi="Tw Cen MT"/>
              </w:rPr>
            </w:pPr>
            <w:r w:rsidRPr="00D736F9">
              <w:rPr>
                <w:rFonts w:ascii="Tw Cen MT" w:hAnsi="Tw Cen MT"/>
              </w:rPr>
              <w:t>Pack/bring your clicker and backup batteries for your clicker</w:t>
            </w:r>
            <w:r>
              <w:rPr>
                <w:rFonts w:ascii="Tw Cen MT" w:hAnsi="Tw Cen MT"/>
              </w:rPr>
              <w:t>.</w:t>
            </w:r>
          </w:p>
          <w:p w14:paraId="7F84FB4F" w14:textId="445A925B" w:rsidR="00217F00" w:rsidRDefault="00217F00" w:rsidP="005C0C54">
            <w:pPr>
              <w:rPr>
                <w:rFonts w:ascii="Tw Cen MT" w:hAnsi="Tw Cen MT"/>
              </w:rPr>
            </w:pPr>
          </w:p>
        </w:tc>
        <w:tc>
          <w:tcPr>
            <w:tcW w:w="1647" w:type="dxa"/>
          </w:tcPr>
          <w:p w14:paraId="2BAA14AA" w14:textId="77777777" w:rsidR="00217F00" w:rsidRPr="00E6176B" w:rsidRDefault="00217F00" w:rsidP="005C0C54">
            <w:pPr>
              <w:rPr>
                <w:rFonts w:ascii="Tw Cen MT" w:hAnsi="Tw Cen MT"/>
              </w:rPr>
            </w:pPr>
          </w:p>
        </w:tc>
        <w:tc>
          <w:tcPr>
            <w:tcW w:w="3273" w:type="dxa"/>
          </w:tcPr>
          <w:p w14:paraId="36E7871D" w14:textId="77777777" w:rsidR="00217F00" w:rsidRPr="00E6176B" w:rsidRDefault="00217F00" w:rsidP="005C0C54">
            <w:pPr>
              <w:rPr>
                <w:rFonts w:ascii="Tw Cen MT" w:hAnsi="Tw Cen MT"/>
              </w:rPr>
            </w:pPr>
          </w:p>
        </w:tc>
      </w:tr>
      <w:tr w:rsidR="000D5328" w:rsidRPr="00E6176B" w14:paraId="5E7A941F" w14:textId="77777777" w:rsidTr="00174A28">
        <w:tc>
          <w:tcPr>
            <w:tcW w:w="4430" w:type="dxa"/>
          </w:tcPr>
          <w:p w14:paraId="116E7C34" w14:textId="77777777" w:rsidR="000D5328" w:rsidRDefault="000D5328" w:rsidP="000D5328">
            <w:pPr>
              <w:widowControl w:val="0"/>
              <w:autoSpaceDE w:val="0"/>
              <w:autoSpaceDN w:val="0"/>
              <w:adjustRightInd w:val="0"/>
              <w:spacing w:line="340" w:lineRule="atLeast"/>
              <w:rPr>
                <w:rFonts w:ascii="Tw Cen MT" w:hAnsi="Tw Cen MT"/>
              </w:rPr>
            </w:pPr>
            <w:r w:rsidRPr="00D736F9">
              <w:rPr>
                <w:rFonts w:ascii="Tw Cen MT" w:hAnsi="Tw Cen MT"/>
              </w:rPr>
              <w:t xml:space="preserve">Pack/bring your </w:t>
            </w:r>
            <w:r>
              <w:rPr>
                <w:rFonts w:ascii="Tw Cen MT" w:hAnsi="Tw Cen MT"/>
              </w:rPr>
              <w:t>laptop and make sure</w:t>
            </w:r>
            <w:r w:rsidRPr="00D736F9">
              <w:rPr>
                <w:rFonts w:ascii="Tw Cen MT" w:hAnsi="Tw Cen MT"/>
              </w:rPr>
              <w:t xml:space="preserve"> your laptop is charged in case you can’t plug it in. If the audio visual person tells you to use their laptop, be stubborn and politely say no. </w:t>
            </w:r>
          </w:p>
          <w:p w14:paraId="403A890F" w14:textId="61AD8ED7" w:rsidR="00217F00" w:rsidRDefault="00217F00" w:rsidP="005C0C54">
            <w:pPr>
              <w:rPr>
                <w:rFonts w:ascii="Tw Cen MT" w:hAnsi="Tw Cen MT"/>
              </w:rPr>
            </w:pPr>
          </w:p>
        </w:tc>
        <w:tc>
          <w:tcPr>
            <w:tcW w:w="1647" w:type="dxa"/>
          </w:tcPr>
          <w:p w14:paraId="20A8CD0F" w14:textId="77777777" w:rsidR="00217F00" w:rsidRPr="00E6176B" w:rsidRDefault="00217F00" w:rsidP="005C0C54">
            <w:pPr>
              <w:rPr>
                <w:rFonts w:ascii="Tw Cen MT" w:hAnsi="Tw Cen MT"/>
              </w:rPr>
            </w:pPr>
          </w:p>
        </w:tc>
        <w:tc>
          <w:tcPr>
            <w:tcW w:w="3273" w:type="dxa"/>
          </w:tcPr>
          <w:p w14:paraId="06CF6C4E" w14:textId="77777777" w:rsidR="00217F00" w:rsidRPr="00E6176B" w:rsidRDefault="00217F00" w:rsidP="005C0C54">
            <w:pPr>
              <w:rPr>
                <w:rFonts w:ascii="Tw Cen MT" w:hAnsi="Tw Cen MT"/>
              </w:rPr>
            </w:pPr>
          </w:p>
        </w:tc>
      </w:tr>
      <w:tr w:rsidR="000D5328" w:rsidRPr="00E6176B" w14:paraId="70BA39F2" w14:textId="77777777" w:rsidTr="00174A28">
        <w:tc>
          <w:tcPr>
            <w:tcW w:w="4430" w:type="dxa"/>
          </w:tcPr>
          <w:p w14:paraId="24BFFAB2" w14:textId="77777777" w:rsidR="000D5328" w:rsidRPr="00D736F9" w:rsidRDefault="000D5328" w:rsidP="000D5328">
            <w:pPr>
              <w:widowControl w:val="0"/>
              <w:autoSpaceDE w:val="0"/>
              <w:autoSpaceDN w:val="0"/>
              <w:adjustRightInd w:val="0"/>
              <w:spacing w:line="340" w:lineRule="atLeast"/>
              <w:rPr>
                <w:rFonts w:ascii="Tw Cen MT" w:hAnsi="Tw Cen MT"/>
              </w:rPr>
            </w:pPr>
            <w:r w:rsidRPr="00D736F9">
              <w:rPr>
                <w:rFonts w:ascii="Tw Cen MT" w:hAnsi="Tw Cen MT"/>
              </w:rPr>
              <w:t>If you can, borrow or bring a backup laptop. Always bring your laptop with you on a flight</w:t>
            </w:r>
            <w:r>
              <w:rPr>
                <w:rFonts w:ascii="Tw Cen MT" w:hAnsi="Tw Cen MT"/>
              </w:rPr>
              <w:t xml:space="preserve"> and don’t check it in (in case your checked luggage gets lost)</w:t>
            </w:r>
            <w:r w:rsidRPr="00D736F9">
              <w:rPr>
                <w:rFonts w:ascii="Tw Cen MT" w:hAnsi="Tw Cen MT"/>
              </w:rPr>
              <w:t>.</w:t>
            </w:r>
          </w:p>
          <w:p w14:paraId="1F915469" w14:textId="5A4DA984" w:rsidR="00217F00" w:rsidRDefault="00217F00" w:rsidP="005C0C54">
            <w:pPr>
              <w:rPr>
                <w:rFonts w:ascii="Tw Cen MT" w:hAnsi="Tw Cen MT"/>
              </w:rPr>
            </w:pPr>
          </w:p>
        </w:tc>
        <w:tc>
          <w:tcPr>
            <w:tcW w:w="1647" w:type="dxa"/>
          </w:tcPr>
          <w:p w14:paraId="2560103F" w14:textId="77777777" w:rsidR="00217F00" w:rsidRPr="00E6176B" w:rsidRDefault="00217F00" w:rsidP="005C0C54">
            <w:pPr>
              <w:rPr>
                <w:rFonts w:ascii="Tw Cen MT" w:hAnsi="Tw Cen MT"/>
              </w:rPr>
            </w:pPr>
          </w:p>
        </w:tc>
        <w:tc>
          <w:tcPr>
            <w:tcW w:w="3273" w:type="dxa"/>
          </w:tcPr>
          <w:p w14:paraId="715BFB07" w14:textId="77777777" w:rsidR="00217F00" w:rsidRPr="00E6176B" w:rsidRDefault="00217F00" w:rsidP="005C0C54">
            <w:pPr>
              <w:rPr>
                <w:rFonts w:ascii="Tw Cen MT" w:hAnsi="Tw Cen MT"/>
              </w:rPr>
            </w:pPr>
          </w:p>
        </w:tc>
      </w:tr>
      <w:tr w:rsidR="000D5328" w:rsidRPr="00E6176B" w14:paraId="284777DF" w14:textId="77777777" w:rsidTr="00174A28">
        <w:tc>
          <w:tcPr>
            <w:tcW w:w="4430" w:type="dxa"/>
          </w:tcPr>
          <w:p w14:paraId="682C061C" w14:textId="77777777" w:rsidR="00174A28" w:rsidRPr="00D736F9" w:rsidRDefault="00174A28" w:rsidP="00174A28">
            <w:pPr>
              <w:widowControl w:val="0"/>
              <w:autoSpaceDE w:val="0"/>
              <w:autoSpaceDN w:val="0"/>
              <w:adjustRightInd w:val="0"/>
              <w:spacing w:line="340" w:lineRule="atLeast"/>
              <w:rPr>
                <w:rFonts w:ascii="Tw Cen MT" w:hAnsi="Tw Cen MT"/>
              </w:rPr>
            </w:pPr>
            <w:r w:rsidRPr="00D736F9">
              <w:rPr>
                <w:rFonts w:ascii="Tw Cen MT" w:hAnsi="Tw Cen MT"/>
              </w:rPr>
              <w:t xml:space="preserve">Bring all types of cables to attach your laptop to </w:t>
            </w:r>
            <w:r>
              <w:rPr>
                <w:rFonts w:ascii="Tw Cen MT" w:hAnsi="Tw Cen MT"/>
              </w:rPr>
              <w:t xml:space="preserve">a monitor </w:t>
            </w:r>
            <w:r w:rsidRPr="00D736F9">
              <w:rPr>
                <w:rFonts w:ascii="Tw Cen MT" w:hAnsi="Tw Cen MT"/>
              </w:rPr>
              <w:t>just in case</w:t>
            </w:r>
            <w:r>
              <w:rPr>
                <w:rFonts w:ascii="Tw Cen MT" w:hAnsi="Tw Cen MT"/>
              </w:rPr>
              <w:t xml:space="preserve"> they don’t have the right cables at the event</w:t>
            </w:r>
            <w:r w:rsidRPr="00D736F9">
              <w:rPr>
                <w:rFonts w:ascii="Tw Cen MT" w:hAnsi="Tw Cen MT"/>
              </w:rPr>
              <w:t>. Don’t be cheap, buy the best brand if you can and test it out before. If you can, buy the brand made by the company that made your laptop. W</w:t>
            </w:r>
            <w:r>
              <w:rPr>
                <w:rFonts w:ascii="Tw Cen MT" w:hAnsi="Tw Cen MT"/>
              </w:rPr>
              <w:t>e all know how buying cheaper iP</w:t>
            </w:r>
            <w:r w:rsidRPr="00D736F9">
              <w:rPr>
                <w:rFonts w:ascii="Tw Cen MT" w:hAnsi="Tw Cen MT"/>
              </w:rPr>
              <w:t>hone or android chargers stop working after a while…you get what you pay for.</w:t>
            </w:r>
          </w:p>
          <w:p w14:paraId="334DE33D" w14:textId="706D1DDE" w:rsidR="00217F00" w:rsidRPr="00E6176B" w:rsidRDefault="00217F00" w:rsidP="005C0C54">
            <w:pPr>
              <w:rPr>
                <w:rFonts w:ascii="Tw Cen MT" w:hAnsi="Tw Cen MT"/>
              </w:rPr>
            </w:pPr>
          </w:p>
        </w:tc>
        <w:tc>
          <w:tcPr>
            <w:tcW w:w="1647" w:type="dxa"/>
          </w:tcPr>
          <w:p w14:paraId="4E136B68" w14:textId="77777777" w:rsidR="00217F00" w:rsidRPr="00E6176B" w:rsidRDefault="00217F00" w:rsidP="005C0C54">
            <w:pPr>
              <w:rPr>
                <w:rFonts w:ascii="Tw Cen MT" w:hAnsi="Tw Cen MT"/>
              </w:rPr>
            </w:pPr>
          </w:p>
        </w:tc>
        <w:tc>
          <w:tcPr>
            <w:tcW w:w="3273" w:type="dxa"/>
          </w:tcPr>
          <w:p w14:paraId="5A0C6339" w14:textId="77777777" w:rsidR="00217F00" w:rsidRPr="00E6176B" w:rsidRDefault="00217F00" w:rsidP="005C0C54">
            <w:pPr>
              <w:rPr>
                <w:rFonts w:ascii="Tw Cen MT" w:hAnsi="Tw Cen MT"/>
              </w:rPr>
            </w:pPr>
          </w:p>
        </w:tc>
      </w:tr>
      <w:tr w:rsidR="000D5328" w:rsidRPr="00E6176B" w14:paraId="5969617A" w14:textId="77777777" w:rsidTr="00174A28">
        <w:tc>
          <w:tcPr>
            <w:tcW w:w="4430" w:type="dxa"/>
          </w:tcPr>
          <w:p w14:paraId="0067740E" w14:textId="77777777" w:rsidR="00174A28" w:rsidRDefault="00174A28" w:rsidP="00174A28">
            <w:pPr>
              <w:widowControl w:val="0"/>
              <w:autoSpaceDE w:val="0"/>
              <w:autoSpaceDN w:val="0"/>
              <w:adjustRightInd w:val="0"/>
              <w:spacing w:line="340" w:lineRule="atLeast"/>
              <w:rPr>
                <w:rFonts w:ascii="Tw Cen MT" w:hAnsi="Tw Cen MT"/>
              </w:rPr>
            </w:pPr>
            <w:r>
              <w:rPr>
                <w:rFonts w:ascii="Tw Cen MT" w:hAnsi="Tw Cen MT"/>
              </w:rPr>
              <w:t>If there is sound in your presentation, bring or borrow or buy small powerful speakers as a backup if you can (keep the receipt).</w:t>
            </w:r>
          </w:p>
          <w:p w14:paraId="58CE6AA5" w14:textId="251FC396" w:rsidR="00217F00" w:rsidRPr="00E6176B" w:rsidRDefault="00217F00" w:rsidP="005C0C54">
            <w:pPr>
              <w:rPr>
                <w:rFonts w:ascii="Tw Cen MT" w:hAnsi="Tw Cen MT"/>
              </w:rPr>
            </w:pPr>
          </w:p>
        </w:tc>
        <w:tc>
          <w:tcPr>
            <w:tcW w:w="1647" w:type="dxa"/>
          </w:tcPr>
          <w:p w14:paraId="01DE2478" w14:textId="77777777" w:rsidR="00217F00" w:rsidRPr="00E6176B" w:rsidRDefault="00217F00" w:rsidP="005C0C54">
            <w:pPr>
              <w:rPr>
                <w:rFonts w:ascii="Tw Cen MT" w:hAnsi="Tw Cen MT"/>
              </w:rPr>
            </w:pPr>
          </w:p>
        </w:tc>
        <w:tc>
          <w:tcPr>
            <w:tcW w:w="3273" w:type="dxa"/>
          </w:tcPr>
          <w:p w14:paraId="4229D1FB" w14:textId="77777777" w:rsidR="00217F00" w:rsidRPr="00E6176B" w:rsidRDefault="00217F00" w:rsidP="005C0C54">
            <w:pPr>
              <w:rPr>
                <w:rFonts w:ascii="Tw Cen MT" w:hAnsi="Tw Cen MT"/>
              </w:rPr>
            </w:pPr>
          </w:p>
        </w:tc>
      </w:tr>
      <w:tr w:rsidR="000D5328" w:rsidRPr="00E6176B" w14:paraId="2D84F560" w14:textId="77777777" w:rsidTr="00174A28">
        <w:tc>
          <w:tcPr>
            <w:tcW w:w="4430" w:type="dxa"/>
          </w:tcPr>
          <w:p w14:paraId="2104AF62" w14:textId="77777777" w:rsidR="00174A28" w:rsidRPr="00D736F9" w:rsidRDefault="00174A28" w:rsidP="00174A28">
            <w:pPr>
              <w:widowControl w:val="0"/>
              <w:autoSpaceDE w:val="0"/>
              <w:autoSpaceDN w:val="0"/>
              <w:adjustRightInd w:val="0"/>
              <w:spacing w:line="340" w:lineRule="atLeast"/>
              <w:rPr>
                <w:rFonts w:ascii="Tw Cen MT" w:hAnsi="Tw Cen MT"/>
              </w:rPr>
            </w:pPr>
            <w:r w:rsidRPr="00D736F9">
              <w:rPr>
                <w:rFonts w:ascii="Tw Cen MT" w:hAnsi="Tw Cen MT"/>
              </w:rPr>
              <w:t>Pack/bring a charged iPhone, android or tablet for a timer to use during your speech</w:t>
            </w:r>
            <w:r>
              <w:rPr>
                <w:rFonts w:ascii="Tw Cen MT" w:hAnsi="Tw Cen MT"/>
              </w:rPr>
              <w:t xml:space="preserve"> (you can put it beside your laptop screen if applicable).</w:t>
            </w:r>
          </w:p>
          <w:p w14:paraId="3ACD6741" w14:textId="4E9F27BC" w:rsidR="00217F00" w:rsidRPr="00E6176B" w:rsidRDefault="00217F00" w:rsidP="005C0C54">
            <w:pPr>
              <w:rPr>
                <w:rFonts w:ascii="Tw Cen MT" w:hAnsi="Tw Cen MT"/>
              </w:rPr>
            </w:pPr>
          </w:p>
        </w:tc>
        <w:tc>
          <w:tcPr>
            <w:tcW w:w="1647" w:type="dxa"/>
          </w:tcPr>
          <w:p w14:paraId="74FEEB99" w14:textId="77777777" w:rsidR="00217F00" w:rsidRPr="00E6176B" w:rsidRDefault="00217F00" w:rsidP="005C0C54">
            <w:pPr>
              <w:rPr>
                <w:rFonts w:ascii="Tw Cen MT" w:hAnsi="Tw Cen MT"/>
              </w:rPr>
            </w:pPr>
          </w:p>
        </w:tc>
        <w:tc>
          <w:tcPr>
            <w:tcW w:w="3273" w:type="dxa"/>
          </w:tcPr>
          <w:p w14:paraId="72A13541" w14:textId="77777777" w:rsidR="00217F00" w:rsidRPr="00E6176B" w:rsidRDefault="00217F00" w:rsidP="005C0C54">
            <w:pPr>
              <w:rPr>
                <w:rFonts w:ascii="Tw Cen MT" w:hAnsi="Tw Cen MT"/>
              </w:rPr>
            </w:pPr>
          </w:p>
        </w:tc>
      </w:tr>
      <w:tr w:rsidR="000D5328" w:rsidRPr="00E6176B" w14:paraId="6730BE09" w14:textId="77777777" w:rsidTr="00174A28">
        <w:tc>
          <w:tcPr>
            <w:tcW w:w="4430" w:type="dxa"/>
          </w:tcPr>
          <w:p w14:paraId="1B73AC22" w14:textId="77777777" w:rsidR="00174A28" w:rsidRPr="00D736F9" w:rsidRDefault="00174A28" w:rsidP="00174A28">
            <w:pPr>
              <w:widowControl w:val="0"/>
              <w:autoSpaceDE w:val="0"/>
              <w:autoSpaceDN w:val="0"/>
              <w:adjustRightInd w:val="0"/>
              <w:spacing w:line="340" w:lineRule="atLeast"/>
              <w:rPr>
                <w:rFonts w:ascii="Tw Cen MT" w:hAnsi="Tw Cen MT"/>
              </w:rPr>
            </w:pPr>
            <w:r w:rsidRPr="00D736F9">
              <w:rPr>
                <w:rFonts w:ascii="Tw Cen MT" w:hAnsi="Tw Cen MT"/>
              </w:rPr>
              <w:t>Bring the phone number of your contact for the event and keep your phone on ONLY before the speech…then please turn it off before you speak.</w:t>
            </w:r>
          </w:p>
          <w:p w14:paraId="60C639F7" w14:textId="4AC433C2" w:rsidR="00217F00" w:rsidRPr="00E6176B" w:rsidRDefault="00217F00" w:rsidP="005C0C54">
            <w:pPr>
              <w:rPr>
                <w:rFonts w:ascii="Tw Cen MT" w:hAnsi="Tw Cen MT"/>
              </w:rPr>
            </w:pPr>
          </w:p>
        </w:tc>
        <w:tc>
          <w:tcPr>
            <w:tcW w:w="1647" w:type="dxa"/>
          </w:tcPr>
          <w:p w14:paraId="2FAAAD9F" w14:textId="77777777" w:rsidR="00217F00" w:rsidRPr="00E6176B" w:rsidRDefault="00217F00" w:rsidP="005C0C54">
            <w:pPr>
              <w:rPr>
                <w:rFonts w:ascii="Tw Cen MT" w:hAnsi="Tw Cen MT"/>
              </w:rPr>
            </w:pPr>
          </w:p>
        </w:tc>
        <w:tc>
          <w:tcPr>
            <w:tcW w:w="3273" w:type="dxa"/>
          </w:tcPr>
          <w:p w14:paraId="41D36E06" w14:textId="77777777" w:rsidR="00217F00" w:rsidRPr="00E6176B" w:rsidRDefault="00217F00" w:rsidP="005C0C54">
            <w:pPr>
              <w:rPr>
                <w:rFonts w:ascii="Tw Cen MT" w:hAnsi="Tw Cen MT"/>
              </w:rPr>
            </w:pPr>
          </w:p>
        </w:tc>
      </w:tr>
      <w:tr w:rsidR="000D5328" w:rsidRPr="00E6176B" w14:paraId="78AEF042" w14:textId="77777777" w:rsidTr="00174A28">
        <w:tc>
          <w:tcPr>
            <w:tcW w:w="4430" w:type="dxa"/>
          </w:tcPr>
          <w:p w14:paraId="6C5C0E7C" w14:textId="77777777" w:rsidR="00174A28" w:rsidRDefault="00174A28" w:rsidP="00174A28">
            <w:pPr>
              <w:widowControl w:val="0"/>
              <w:autoSpaceDE w:val="0"/>
              <w:autoSpaceDN w:val="0"/>
              <w:adjustRightInd w:val="0"/>
              <w:spacing w:line="340" w:lineRule="atLeast"/>
              <w:rPr>
                <w:rFonts w:ascii="Tw Cen MT" w:hAnsi="Tw Cen MT"/>
              </w:rPr>
            </w:pPr>
            <w:r w:rsidRPr="00D736F9">
              <w:rPr>
                <w:rFonts w:ascii="Tw Cen MT" w:hAnsi="Tw Cen MT"/>
              </w:rPr>
              <w:t>Wear or bring layers of clothes in case the temperature is too hot or too cold</w:t>
            </w:r>
            <w:r>
              <w:rPr>
                <w:rFonts w:ascii="Tw Cen MT" w:hAnsi="Tw Cen MT"/>
              </w:rPr>
              <w:t xml:space="preserve">. </w:t>
            </w:r>
          </w:p>
          <w:p w14:paraId="53F741A6" w14:textId="640278DC" w:rsidR="00217F00" w:rsidRPr="00E6176B" w:rsidRDefault="00217F00" w:rsidP="005C0C54">
            <w:pPr>
              <w:rPr>
                <w:rFonts w:ascii="Tw Cen MT" w:hAnsi="Tw Cen MT"/>
              </w:rPr>
            </w:pPr>
          </w:p>
        </w:tc>
        <w:tc>
          <w:tcPr>
            <w:tcW w:w="1647" w:type="dxa"/>
          </w:tcPr>
          <w:p w14:paraId="4F9E6A1A" w14:textId="77777777" w:rsidR="00217F00" w:rsidRPr="00E6176B" w:rsidRDefault="00217F00" w:rsidP="005C0C54">
            <w:pPr>
              <w:rPr>
                <w:rFonts w:ascii="Tw Cen MT" w:hAnsi="Tw Cen MT"/>
              </w:rPr>
            </w:pPr>
          </w:p>
        </w:tc>
        <w:tc>
          <w:tcPr>
            <w:tcW w:w="3273" w:type="dxa"/>
          </w:tcPr>
          <w:p w14:paraId="0B593766" w14:textId="77777777" w:rsidR="00217F00" w:rsidRPr="00E6176B" w:rsidRDefault="00217F00" w:rsidP="005C0C54">
            <w:pPr>
              <w:rPr>
                <w:rFonts w:ascii="Tw Cen MT" w:hAnsi="Tw Cen MT"/>
              </w:rPr>
            </w:pPr>
          </w:p>
        </w:tc>
      </w:tr>
      <w:tr w:rsidR="000D5328" w:rsidRPr="00E6176B" w14:paraId="6D18EBD3" w14:textId="77777777" w:rsidTr="00174A28">
        <w:tc>
          <w:tcPr>
            <w:tcW w:w="4430" w:type="dxa"/>
          </w:tcPr>
          <w:p w14:paraId="67003C9E" w14:textId="77777777" w:rsidR="00174A28" w:rsidRPr="00D736F9" w:rsidRDefault="00174A28" w:rsidP="00174A28">
            <w:pPr>
              <w:widowControl w:val="0"/>
              <w:autoSpaceDE w:val="0"/>
              <w:autoSpaceDN w:val="0"/>
              <w:adjustRightInd w:val="0"/>
              <w:spacing w:line="340" w:lineRule="atLeast"/>
              <w:rPr>
                <w:rFonts w:ascii="Tw Cen MT" w:hAnsi="Tw Cen MT"/>
              </w:rPr>
            </w:pPr>
            <w:r>
              <w:rPr>
                <w:rFonts w:ascii="Tw Cen MT" w:hAnsi="Tw Cen MT"/>
              </w:rPr>
              <w:t>Buy ear plugs so you can sleep well the night before if applicable.</w:t>
            </w:r>
          </w:p>
          <w:p w14:paraId="6A441A9F" w14:textId="4DE37287" w:rsidR="00217F00" w:rsidRDefault="00217F00" w:rsidP="005C0C54">
            <w:pPr>
              <w:rPr>
                <w:rFonts w:ascii="Tw Cen MT" w:hAnsi="Tw Cen MT"/>
              </w:rPr>
            </w:pPr>
          </w:p>
        </w:tc>
        <w:tc>
          <w:tcPr>
            <w:tcW w:w="1647" w:type="dxa"/>
          </w:tcPr>
          <w:p w14:paraId="51BE2F56" w14:textId="77777777" w:rsidR="00217F00" w:rsidRPr="00E6176B" w:rsidRDefault="00217F00" w:rsidP="005C0C54">
            <w:pPr>
              <w:rPr>
                <w:rFonts w:ascii="Tw Cen MT" w:hAnsi="Tw Cen MT"/>
              </w:rPr>
            </w:pPr>
          </w:p>
        </w:tc>
        <w:tc>
          <w:tcPr>
            <w:tcW w:w="3273" w:type="dxa"/>
          </w:tcPr>
          <w:p w14:paraId="082ACD76" w14:textId="77777777" w:rsidR="00217F00" w:rsidRPr="00E6176B" w:rsidRDefault="00217F00" w:rsidP="005C0C54">
            <w:pPr>
              <w:rPr>
                <w:rFonts w:ascii="Tw Cen MT" w:hAnsi="Tw Cen MT"/>
              </w:rPr>
            </w:pPr>
          </w:p>
        </w:tc>
      </w:tr>
      <w:tr w:rsidR="000D5328" w:rsidRPr="00E6176B" w14:paraId="17A89273" w14:textId="77777777" w:rsidTr="00174A28">
        <w:tc>
          <w:tcPr>
            <w:tcW w:w="4430" w:type="dxa"/>
          </w:tcPr>
          <w:p w14:paraId="42C108CA" w14:textId="77777777" w:rsidR="00174A28" w:rsidRPr="00D736F9" w:rsidRDefault="00174A28" w:rsidP="00174A28">
            <w:pPr>
              <w:widowControl w:val="0"/>
              <w:autoSpaceDE w:val="0"/>
              <w:autoSpaceDN w:val="0"/>
              <w:adjustRightInd w:val="0"/>
              <w:spacing w:line="340" w:lineRule="atLeast"/>
              <w:rPr>
                <w:rFonts w:ascii="Tw Cen MT" w:hAnsi="Tw Cen MT"/>
              </w:rPr>
            </w:pPr>
            <w:r w:rsidRPr="00D736F9">
              <w:rPr>
                <w:rFonts w:ascii="Tw Cen MT" w:hAnsi="Tw Cen MT"/>
              </w:rPr>
              <w:t>Email your contact for the speech the day before to confirm</w:t>
            </w:r>
            <w:r>
              <w:rPr>
                <w:rFonts w:ascii="Tw Cen MT" w:hAnsi="Tw Cen MT"/>
              </w:rPr>
              <w:t>.</w:t>
            </w:r>
          </w:p>
          <w:p w14:paraId="701BF430" w14:textId="29AD8062" w:rsidR="00217F00" w:rsidRDefault="00217F00" w:rsidP="005C0C54">
            <w:pPr>
              <w:rPr>
                <w:rFonts w:ascii="Tw Cen MT" w:hAnsi="Tw Cen MT"/>
              </w:rPr>
            </w:pPr>
          </w:p>
        </w:tc>
        <w:tc>
          <w:tcPr>
            <w:tcW w:w="1647" w:type="dxa"/>
          </w:tcPr>
          <w:p w14:paraId="7B73BD0F" w14:textId="77777777" w:rsidR="00217F00" w:rsidRPr="00E6176B" w:rsidRDefault="00217F00" w:rsidP="005C0C54">
            <w:pPr>
              <w:rPr>
                <w:rFonts w:ascii="Tw Cen MT" w:hAnsi="Tw Cen MT"/>
              </w:rPr>
            </w:pPr>
          </w:p>
        </w:tc>
        <w:tc>
          <w:tcPr>
            <w:tcW w:w="3273" w:type="dxa"/>
          </w:tcPr>
          <w:p w14:paraId="2228F0BF" w14:textId="77777777" w:rsidR="00217F00" w:rsidRPr="00E6176B" w:rsidRDefault="00217F00" w:rsidP="005C0C54">
            <w:pPr>
              <w:rPr>
                <w:rFonts w:ascii="Tw Cen MT" w:hAnsi="Tw Cen MT"/>
              </w:rPr>
            </w:pPr>
          </w:p>
        </w:tc>
      </w:tr>
      <w:tr w:rsidR="000D5328" w:rsidRPr="00E6176B" w14:paraId="225D0CE0" w14:textId="77777777" w:rsidTr="00174A28">
        <w:tc>
          <w:tcPr>
            <w:tcW w:w="4430" w:type="dxa"/>
          </w:tcPr>
          <w:p w14:paraId="7765B7F5" w14:textId="77777777" w:rsidR="00A2587B" w:rsidRPr="00576380" w:rsidRDefault="00A2587B" w:rsidP="00A2587B">
            <w:pPr>
              <w:widowControl w:val="0"/>
              <w:autoSpaceDE w:val="0"/>
              <w:autoSpaceDN w:val="0"/>
              <w:adjustRightInd w:val="0"/>
              <w:spacing w:line="340" w:lineRule="atLeast"/>
              <w:rPr>
                <w:rFonts w:ascii="Tw Cen MT" w:hAnsi="Tw Cen MT"/>
              </w:rPr>
            </w:pPr>
            <w:r>
              <w:rPr>
                <w:rFonts w:ascii="Tw Cen MT" w:hAnsi="Tw Cen MT"/>
              </w:rPr>
              <w:t>Bring</w:t>
            </w:r>
            <w:r w:rsidRPr="00576380">
              <w:rPr>
                <w:rFonts w:ascii="Tw Cen MT" w:hAnsi="Tw Cen MT"/>
              </w:rPr>
              <w:t xml:space="preserve"> aspirin or throat lozenges if needed. </w:t>
            </w:r>
          </w:p>
          <w:p w14:paraId="39070F0F" w14:textId="0022F331" w:rsidR="00217F00" w:rsidRDefault="00217F00" w:rsidP="005C0C54">
            <w:pPr>
              <w:rPr>
                <w:rFonts w:ascii="Tw Cen MT" w:hAnsi="Tw Cen MT"/>
              </w:rPr>
            </w:pPr>
          </w:p>
        </w:tc>
        <w:tc>
          <w:tcPr>
            <w:tcW w:w="1647" w:type="dxa"/>
          </w:tcPr>
          <w:p w14:paraId="5ED97EA6" w14:textId="77777777" w:rsidR="00217F00" w:rsidRPr="00E6176B" w:rsidRDefault="00217F00" w:rsidP="005C0C54">
            <w:pPr>
              <w:rPr>
                <w:rFonts w:ascii="Tw Cen MT" w:hAnsi="Tw Cen MT"/>
              </w:rPr>
            </w:pPr>
          </w:p>
        </w:tc>
        <w:tc>
          <w:tcPr>
            <w:tcW w:w="3273" w:type="dxa"/>
          </w:tcPr>
          <w:p w14:paraId="58DC9C17" w14:textId="77777777" w:rsidR="00217F00" w:rsidRPr="00E6176B" w:rsidRDefault="00217F00" w:rsidP="005C0C54">
            <w:pPr>
              <w:rPr>
                <w:rFonts w:ascii="Tw Cen MT" w:hAnsi="Tw Cen MT"/>
              </w:rPr>
            </w:pPr>
          </w:p>
        </w:tc>
      </w:tr>
      <w:tr w:rsidR="000D5328" w:rsidRPr="00E6176B" w14:paraId="0ABF3F5D" w14:textId="77777777" w:rsidTr="00174A28">
        <w:tc>
          <w:tcPr>
            <w:tcW w:w="4430" w:type="dxa"/>
          </w:tcPr>
          <w:p w14:paraId="00AC2508" w14:textId="0F900B51" w:rsidR="00174A28" w:rsidRPr="00D736F9" w:rsidRDefault="00174A28" w:rsidP="00174A28">
            <w:pPr>
              <w:widowControl w:val="0"/>
              <w:autoSpaceDE w:val="0"/>
              <w:autoSpaceDN w:val="0"/>
              <w:adjustRightInd w:val="0"/>
              <w:spacing w:line="340" w:lineRule="atLeast"/>
              <w:rPr>
                <w:rFonts w:ascii="Tw Cen MT" w:hAnsi="Tw Cen MT"/>
              </w:rPr>
            </w:pPr>
            <w:r w:rsidRPr="00D736F9">
              <w:rPr>
                <w:rFonts w:ascii="Tw Cen MT" w:hAnsi="Tw Cen MT"/>
              </w:rPr>
              <w:t>If you are speaking out of country, make sure you bring the appropriate electrical plug adapters</w:t>
            </w:r>
            <w:r>
              <w:rPr>
                <w:rFonts w:ascii="Tw Cen MT" w:hAnsi="Tw Cen MT"/>
              </w:rPr>
              <w:t>.</w:t>
            </w:r>
          </w:p>
          <w:p w14:paraId="66C3C424" w14:textId="57D84C22" w:rsidR="00217F00" w:rsidRDefault="00217F00" w:rsidP="005C0C54">
            <w:pPr>
              <w:rPr>
                <w:rFonts w:ascii="Tw Cen MT" w:hAnsi="Tw Cen MT"/>
              </w:rPr>
            </w:pPr>
          </w:p>
        </w:tc>
        <w:tc>
          <w:tcPr>
            <w:tcW w:w="1647" w:type="dxa"/>
          </w:tcPr>
          <w:p w14:paraId="7F487FF3" w14:textId="77777777" w:rsidR="00217F00" w:rsidRPr="00E6176B" w:rsidRDefault="00217F00" w:rsidP="005C0C54">
            <w:pPr>
              <w:rPr>
                <w:rFonts w:ascii="Tw Cen MT" w:hAnsi="Tw Cen MT"/>
              </w:rPr>
            </w:pPr>
          </w:p>
        </w:tc>
        <w:tc>
          <w:tcPr>
            <w:tcW w:w="3273" w:type="dxa"/>
          </w:tcPr>
          <w:p w14:paraId="1B619C8B" w14:textId="77777777" w:rsidR="00217F00" w:rsidRPr="00E6176B" w:rsidRDefault="00217F00" w:rsidP="005C0C54">
            <w:pPr>
              <w:rPr>
                <w:rFonts w:ascii="Tw Cen MT" w:hAnsi="Tw Cen MT"/>
              </w:rPr>
            </w:pPr>
          </w:p>
        </w:tc>
      </w:tr>
      <w:tr w:rsidR="00A2587B" w:rsidRPr="00E6176B" w14:paraId="1776CC13" w14:textId="77777777" w:rsidTr="00174A28">
        <w:tc>
          <w:tcPr>
            <w:tcW w:w="4430" w:type="dxa"/>
          </w:tcPr>
          <w:p w14:paraId="251247BB" w14:textId="77777777" w:rsidR="00A2587B" w:rsidRPr="00D736F9" w:rsidRDefault="00A2587B" w:rsidP="00174A28">
            <w:pPr>
              <w:widowControl w:val="0"/>
              <w:autoSpaceDE w:val="0"/>
              <w:autoSpaceDN w:val="0"/>
              <w:adjustRightInd w:val="0"/>
              <w:spacing w:line="340" w:lineRule="atLeast"/>
              <w:rPr>
                <w:rFonts w:ascii="Tw Cen MT" w:hAnsi="Tw Cen MT"/>
              </w:rPr>
            </w:pPr>
            <w:r w:rsidRPr="00D736F9">
              <w:rPr>
                <w:rFonts w:ascii="Tw Cen MT" w:hAnsi="Tw Cen MT"/>
              </w:rPr>
              <w:t>Bring markers for a whiteboard or bring a portable whiteboard etc if you want to in case you need to use it in the Q and A</w:t>
            </w:r>
            <w:r>
              <w:rPr>
                <w:rFonts w:ascii="Tw Cen MT" w:hAnsi="Tw Cen MT"/>
              </w:rPr>
              <w:t>.</w:t>
            </w:r>
          </w:p>
          <w:p w14:paraId="65EE9578" w14:textId="6819D19F" w:rsidR="00A2587B" w:rsidRDefault="00A2587B" w:rsidP="00174A28">
            <w:pPr>
              <w:rPr>
                <w:rFonts w:ascii="Tw Cen MT" w:hAnsi="Tw Cen MT"/>
              </w:rPr>
            </w:pPr>
          </w:p>
        </w:tc>
        <w:tc>
          <w:tcPr>
            <w:tcW w:w="1647" w:type="dxa"/>
          </w:tcPr>
          <w:p w14:paraId="0CE90FC3" w14:textId="77777777" w:rsidR="00A2587B" w:rsidRPr="00E6176B" w:rsidRDefault="00A2587B" w:rsidP="005C0C54">
            <w:pPr>
              <w:rPr>
                <w:rFonts w:ascii="Tw Cen MT" w:hAnsi="Tw Cen MT"/>
              </w:rPr>
            </w:pPr>
          </w:p>
        </w:tc>
        <w:tc>
          <w:tcPr>
            <w:tcW w:w="3273" w:type="dxa"/>
          </w:tcPr>
          <w:p w14:paraId="640E6648" w14:textId="77777777" w:rsidR="00A2587B" w:rsidRPr="00E6176B" w:rsidRDefault="00A2587B" w:rsidP="005C0C54">
            <w:pPr>
              <w:rPr>
                <w:rFonts w:ascii="Tw Cen MT" w:hAnsi="Tw Cen MT"/>
              </w:rPr>
            </w:pPr>
          </w:p>
        </w:tc>
      </w:tr>
      <w:tr w:rsidR="00A2587B" w:rsidRPr="00E6176B" w14:paraId="33DDFD4B" w14:textId="77777777" w:rsidTr="00174A28">
        <w:tc>
          <w:tcPr>
            <w:tcW w:w="4430" w:type="dxa"/>
          </w:tcPr>
          <w:p w14:paraId="49569DA9" w14:textId="77777777" w:rsidR="00A2587B" w:rsidRPr="00D736F9" w:rsidRDefault="00A2587B" w:rsidP="00174A28">
            <w:pPr>
              <w:widowControl w:val="0"/>
              <w:autoSpaceDE w:val="0"/>
              <w:autoSpaceDN w:val="0"/>
              <w:adjustRightInd w:val="0"/>
              <w:spacing w:line="340" w:lineRule="atLeast"/>
              <w:rPr>
                <w:rFonts w:ascii="Tw Cen MT" w:hAnsi="Tw Cen MT"/>
              </w:rPr>
            </w:pPr>
            <w:r w:rsidRPr="00D736F9">
              <w:rPr>
                <w:rFonts w:ascii="Tw Cen MT" w:hAnsi="Tw Cen MT"/>
              </w:rPr>
              <w:t>Travel to the event the day before so you are familiar with the setting. Do you know where to par</w:t>
            </w:r>
            <w:r>
              <w:rPr>
                <w:rFonts w:ascii="Tw Cen MT" w:hAnsi="Tw Cen MT"/>
              </w:rPr>
              <w:t>k</w:t>
            </w:r>
            <w:r w:rsidRPr="00D736F9">
              <w:rPr>
                <w:rFonts w:ascii="Tw Cen MT" w:hAnsi="Tw Cen MT"/>
              </w:rPr>
              <w:t>? Bring cash as well as some places where you park don’t accept credit cards.</w:t>
            </w:r>
          </w:p>
          <w:p w14:paraId="437FA84E" w14:textId="76D6B4F8" w:rsidR="00A2587B" w:rsidRDefault="00A2587B" w:rsidP="005C0C54">
            <w:pPr>
              <w:rPr>
                <w:rFonts w:ascii="Tw Cen MT" w:hAnsi="Tw Cen MT"/>
              </w:rPr>
            </w:pPr>
          </w:p>
        </w:tc>
        <w:tc>
          <w:tcPr>
            <w:tcW w:w="1647" w:type="dxa"/>
          </w:tcPr>
          <w:p w14:paraId="1368830B" w14:textId="77777777" w:rsidR="00A2587B" w:rsidRPr="00E6176B" w:rsidRDefault="00A2587B" w:rsidP="005C0C54">
            <w:pPr>
              <w:rPr>
                <w:rFonts w:ascii="Tw Cen MT" w:hAnsi="Tw Cen MT"/>
              </w:rPr>
            </w:pPr>
          </w:p>
        </w:tc>
        <w:tc>
          <w:tcPr>
            <w:tcW w:w="3273" w:type="dxa"/>
          </w:tcPr>
          <w:p w14:paraId="2B77F425" w14:textId="77777777" w:rsidR="00A2587B" w:rsidRPr="00E6176B" w:rsidRDefault="00A2587B" w:rsidP="005C0C54">
            <w:pPr>
              <w:rPr>
                <w:rFonts w:ascii="Tw Cen MT" w:hAnsi="Tw Cen MT"/>
              </w:rPr>
            </w:pPr>
          </w:p>
        </w:tc>
      </w:tr>
      <w:tr w:rsidR="00A2587B" w:rsidRPr="00E6176B" w14:paraId="36CF3F71" w14:textId="77777777" w:rsidTr="00174A28">
        <w:tc>
          <w:tcPr>
            <w:tcW w:w="4430" w:type="dxa"/>
          </w:tcPr>
          <w:p w14:paraId="1AEB363C" w14:textId="77777777" w:rsidR="00A2587B" w:rsidRPr="00D736F9" w:rsidRDefault="00A2587B" w:rsidP="00174A28">
            <w:pPr>
              <w:widowControl w:val="0"/>
              <w:autoSpaceDE w:val="0"/>
              <w:autoSpaceDN w:val="0"/>
              <w:adjustRightInd w:val="0"/>
              <w:spacing w:line="340" w:lineRule="atLeast"/>
              <w:rPr>
                <w:rFonts w:ascii="Tw Cen MT" w:hAnsi="Tw Cen MT"/>
              </w:rPr>
            </w:pPr>
            <w:r w:rsidRPr="00D736F9">
              <w:rPr>
                <w:rFonts w:ascii="Tw Cen MT" w:hAnsi="Tw Cen MT"/>
              </w:rPr>
              <w:t>Turn off annoying warnings on your laptop like security notifications from Symantec or McAfee and Windows or Apple Software Update notifications and all other notifications</w:t>
            </w:r>
            <w:r>
              <w:rPr>
                <w:rFonts w:ascii="Tw Cen MT" w:hAnsi="Tw Cen MT"/>
              </w:rPr>
              <w:t>.</w:t>
            </w:r>
          </w:p>
          <w:p w14:paraId="664AF585" w14:textId="25E98588" w:rsidR="00A2587B" w:rsidRDefault="00A2587B" w:rsidP="005C0C54">
            <w:pPr>
              <w:rPr>
                <w:rFonts w:ascii="Tw Cen MT" w:hAnsi="Tw Cen MT"/>
              </w:rPr>
            </w:pPr>
          </w:p>
        </w:tc>
        <w:tc>
          <w:tcPr>
            <w:tcW w:w="1647" w:type="dxa"/>
          </w:tcPr>
          <w:p w14:paraId="64B9CFE6" w14:textId="77777777" w:rsidR="00A2587B" w:rsidRPr="00E6176B" w:rsidRDefault="00A2587B" w:rsidP="005C0C54">
            <w:pPr>
              <w:rPr>
                <w:rFonts w:ascii="Tw Cen MT" w:hAnsi="Tw Cen MT"/>
              </w:rPr>
            </w:pPr>
          </w:p>
        </w:tc>
        <w:tc>
          <w:tcPr>
            <w:tcW w:w="3273" w:type="dxa"/>
          </w:tcPr>
          <w:p w14:paraId="47698990" w14:textId="77777777" w:rsidR="00A2587B" w:rsidRPr="00E6176B" w:rsidRDefault="00A2587B" w:rsidP="005C0C54">
            <w:pPr>
              <w:rPr>
                <w:rFonts w:ascii="Tw Cen MT" w:hAnsi="Tw Cen MT"/>
              </w:rPr>
            </w:pPr>
          </w:p>
        </w:tc>
      </w:tr>
      <w:tr w:rsidR="00A2587B" w:rsidRPr="00E6176B" w14:paraId="1C7BBB0E" w14:textId="77777777" w:rsidTr="00174A28">
        <w:tc>
          <w:tcPr>
            <w:tcW w:w="4430" w:type="dxa"/>
          </w:tcPr>
          <w:p w14:paraId="4C8C6D78" w14:textId="77777777" w:rsidR="00A2587B" w:rsidRPr="00D736F9" w:rsidRDefault="00A2587B" w:rsidP="00174A28">
            <w:pPr>
              <w:widowControl w:val="0"/>
              <w:autoSpaceDE w:val="0"/>
              <w:autoSpaceDN w:val="0"/>
              <w:adjustRightInd w:val="0"/>
              <w:spacing w:line="340" w:lineRule="atLeast"/>
              <w:rPr>
                <w:rFonts w:ascii="Tw Cen MT" w:hAnsi="Tw Cen MT"/>
              </w:rPr>
            </w:pPr>
            <w:r w:rsidRPr="00D736F9">
              <w:rPr>
                <w:rFonts w:ascii="Tw Cen MT" w:hAnsi="Tw Cen MT"/>
              </w:rPr>
              <w:t>Restart your laptop that morning and make sure you have plenty of space on your laptop so it can run faster and only have your presentation software program open</w:t>
            </w:r>
            <w:r>
              <w:rPr>
                <w:rFonts w:ascii="Tw Cen MT" w:hAnsi="Tw Cen MT"/>
              </w:rPr>
              <w:t>.</w:t>
            </w:r>
          </w:p>
          <w:p w14:paraId="47C19BA1" w14:textId="0AB47A91" w:rsidR="00A2587B" w:rsidRPr="00E6176B" w:rsidRDefault="00A2587B" w:rsidP="005C0C54">
            <w:pPr>
              <w:rPr>
                <w:rFonts w:ascii="Tw Cen MT" w:hAnsi="Tw Cen MT"/>
              </w:rPr>
            </w:pPr>
          </w:p>
        </w:tc>
        <w:tc>
          <w:tcPr>
            <w:tcW w:w="1647" w:type="dxa"/>
          </w:tcPr>
          <w:p w14:paraId="697C5790" w14:textId="77777777" w:rsidR="00A2587B" w:rsidRPr="00E6176B" w:rsidRDefault="00A2587B" w:rsidP="005C0C54">
            <w:pPr>
              <w:rPr>
                <w:rFonts w:ascii="Tw Cen MT" w:hAnsi="Tw Cen MT"/>
              </w:rPr>
            </w:pPr>
          </w:p>
        </w:tc>
        <w:tc>
          <w:tcPr>
            <w:tcW w:w="3273" w:type="dxa"/>
          </w:tcPr>
          <w:p w14:paraId="6238149D" w14:textId="77777777" w:rsidR="00A2587B" w:rsidRPr="00E6176B" w:rsidRDefault="00A2587B" w:rsidP="005C0C54">
            <w:pPr>
              <w:rPr>
                <w:rFonts w:ascii="Tw Cen MT" w:hAnsi="Tw Cen MT"/>
              </w:rPr>
            </w:pPr>
          </w:p>
        </w:tc>
      </w:tr>
      <w:tr w:rsidR="00A2587B" w:rsidRPr="00E6176B" w14:paraId="56950ECB" w14:textId="77777777" w:rsidTr="00174A28">
        <w:tc>
          <w:tcPr>
            <w:tcW w:w="4430" w:type="dxa"/>
          </w:tcPr>
          <w:p w14:paraId="42506DFC" w14:textId="77777777" w:rsidR="00A2587B" w:rsidRPr="00D736F9" w:rsidRDefault="00A2587B" w:rsidP="00174A28">
            <w:pPr>
              <w:widowControl w:val="0"/>
              <w:autoSpaceDE w:val="0"/>
              <w:autoSpaceDN w:val="0"/>
              <w:adjustRightInd w:val="0"/>
              <w:spacing w:line="340" w:lineRule="atLeast"/>
              <w:rPr>
                <w:rFonts w:ascii="Tw Cen MT" w:hAnsi="Tw Cen MT"/>
              </w:rPr>
            </w:pPr>
            <w:r w:rsidRPr="00D736F9">
              <w:rPr>
                <w:rFonts w:ascii="Tw Cen MT" w:hAnsi="Tw Cen MT"/>
              </w:rPr>
              <w:t>If you might use a browser during the Q&amp;A make sure you have Wi-Fi access and open your browser in private mode if you want (the Wi-Fi code at conferences is often on the back of your name tag if applicable).</w:t>
            </w:r>
          </w:p>
          <w:p w14:paraId="51C3D0C4" w14:textId="48CEBD14" w:rsidR="00A2587B" w:rsidRPr="00E6176B" w:rsidRDefault="00A2587B" w:rsidP="005C0C54">
            <w:pPr>
              <w:rPr>
                <w:rFonts w:ascii="Tw Cen MT" w:hAnsi="Tw Cen MT"/>
              </w:rPr>
            </w:pPr>
          </w:p>
        </w:tc>
        <w:tc>
          <w:tcPr>
            <w:tcW w:w="1647" w:type="dxa"/>
          </w:tcPr>
          <w:p w14:paraId="602CD062" w14:textId="77777777" w:rsidR="00A2587B" w:rsidRPr="00E6176B" w:rsidRDefault="00A2587B" w:rsidP="005C0C54">
            <w:pPr>
              <w:rPr>
                <w:rFonts w:ascii="Tw Cen MT" w:hAnsi="Tw Cen MT"/>
              </w:rPr>
            </w:pPr>
          </w:p>
        </w:tc>
        <w:tc>
          <w:tcPr>
            <w:tcW w:w="3273" w:type="dxa"/>
          </w:tcPr>
          <w:p w14:paraId="32432FFF" w14:textId="77777777" w:rsidR="00A2587B" w:rsidRPr="00E6176B" w:rsidRDefault="00A2587B" w:rsidP="005C0C54">
            <w:pPr>
              <w:rPr>
                <w:rFonts w:ascii="Tw Cen MT" w:hAnsi="Tw Cen MT"/>
              </w:rPr>
            </w:pPr>
          </w:p>
        </w:tc>
      </w:tr>
      <w:tr w:rsidR="00A2587B" w:rsidRPr="00E6176B" w14:paraId="48342975" w14:textId="77777777" w:rsidTr="00174A28">
        <w:tc>
          <w:tcPr>
            <w:tcW w:w="4430" w:type="dxa"/>
          </w:tcPr>
          <w:p w14:paraId="22982AC6" w14:textId="77777777" w:rsidR="00A2587B" w:rsidRPr="00D736F9" w:rsidRDefault="00A2587B" w:rsidP="00174A28">
            <w:pPr>
              <w:widowControl w:val="0"/>
              <w:autoSpaceDE w:val="0"/>
              <w:autoSpaceDN w:val="0"/>
              <w:adjustRightInd w:val="0"/>
              <w:spacing w:line="340" w:lineRule="atLeast"/>
              <w:rPr>
                <w:rFonts w:ascii="Tw Cen MT" w:hAnsi="Tw Cen MT"/>
              </w:rPr>
            </w:pPr>
            <w:r w:rsidRPr="00D736F9">
              <w:rPr>
                <w:rFonts w:ascii="Tw Cen MT" w:hAnsi="Tw Cen MT"/>
              </w:rPr>
              <w:t>Run a security software scan on your laptop the day before</w:t>
            </w:r>
            <w:r>
              <w:rPr>
                <w:rFonts w:ascii="Tw Cen MT" w:hAnsi="Tw Cen MT"/>
              </w:rPr>
              <w:t>.</w:t>
            </w:r>
            <w:r w:rsidRPr="00D736F9">
              <w:rPr>
                <w:rFonts w:ascii="Tw Cen MT" w:hAnsi="Tw Cen MT"/>
              </w:rPr>
              <w:t xml:space="preserve"> </w:t>
            </w:r>
          </w:p>
          <w:p w14:paraId="2F6574B0" w14:textId="3E388F25" w:rsidR="00A2587B" w:rsidRPr="00E6176B" w:rsidRDefault="00A2587B" w:rsidP="005C0C54">
            <w:pPr>
              <w:rPr>
                <w:rFonts w:ascii="Tw Cen MT" w:hAnsi="Tw Cen MT"/>
              </w:rPr>
            </w:pPr>
          </w:p>
        </w:tc>
        <w:tc>
          <w:tcPr>
            <w:tcW w:w="1647" w:type="dxa"/>
          </w:tcPr>
          <w:p w14:paraId="623A4FD7" w14:textId="77777777" w:rsidR="00A2587B" w:rsidRPr="00E6176B" w:rsidRDefault="00A2587B" w:rsidP="005C0C54">
            <w:pPr>
              <w:rPr>
                <w:rFonts w:ascii="Tw Cen MT" w:hAnsi="Tw Cen MT"/>
              </w:rPr>
            </w:pPr>
          </w:p>
        </w:tc>
        <w:tc>
          <w:tcPr>
            <w:tcW w:w="3273" w:type="dxa"/>
          </w:tcPr>
          <w:p w14:paraId="7215C504" w14:textId="77777777" w:rsidR="00A2587B" w:rsidRPr="00E6176B" w:rsidRDefault="00A2587B" w:rsidP="005C0C54">
            <w:pPr>
              <w:rPr>
                <w:rFonts w:ascii="Tw Cen MT" w:hAnsi="Tw Cen MT"/>
              </w:rPr>
            </w:pPr>
          </w:p>
        </w:tc>
      </w:tr>
      <w:tr w:rsidR="00A2587B" w:rsidRPr="00E6176B" w14:paraId="12539428" w14:textId="77777777" w:rsidTr="00174A28">
        <w:tc>
          <w:tcPr>
            <w:tcW w:w="4430" w:type="dxa"/>
          </w:tcPr>
          <w:p w14:paraId="42ADB9AF" w14:textId="77777777" w:rsidR="00A2587B" w:rsidRPr="00D736F9" w:rsidRDefault="00A2587B" w:rsidP="00174A28">
            <w:pPr>
              <w:widowControl w:val="0"/>
              <w:autoSpaceDE w:val="0"/>
              <w:autoSpaceDN w:val="0"/>
              <w:adjustRightInd w:val="0"/>
              <w:spacing w:line="340" w:lineRule="atLeast"/>
              <w:rPr>
                <w:rFonts w:ascii="Tw Cen MT" w:hAnsi="Tw Cen MT"/>
              </w:rPr>
            </w:pPr>
            <w:r w:rsidRPr="00D736F9">
              <w:rPr>
                <w:rFonts w:ascii="Tw Cen MT" w:hAnsi="Tw Cen MT"/>
              </w:rPr>
              <w:t>Bring earphones and listen to whatever music gets you in a relaxed and peak state before you present</w:t>
            </w:r>
            <w:r>
              <w:rPr>
                <w:rFonts w:ascii="Tw Cen MT" w:hAnsi="Tw Cen MT"/>
              </w:rPr>
              <w:t>.</w:t>
            </w:r>
          </w:p>
          <w:p w14:paraId="142742DA" w14:textId="1AD840FB" w:rsidR="00A2587B" w:rsidRPr="00E6176B" w:rsidRDefault="00A2587B" w:rsidP="005C0C54">
            <w:pPr>
              <w:rPr>
                <w:rFonts w:ascii="Tw Cen MT" w:hAnsi="Tw Cen MT"/>
              </w:rPr>
            </w:pPr>
          </w:p>
        </w:tc>
        <w:tc>
          <w:tcPr>
            <w:tcW w:w="1647" w:type="dxa"/>
          </w:tcPr>
          <w:p w14:paraId="413C5467" w14:textId="77777777" w:rsidR="00A2587B" w:rsidRPr="00E6176B" w:rsidRDefault="00A2587B" w:rsidP="005C0C54">
            <w:pPr>
              <w:rPr>
                <w:rFonts w:ascii="Tw Cen MT" w:hAnsi="Tw Cen MT"/>
              </w:rPr>
            </w:pPr>
          </w:p>
        </w:tc>
        <w:tc>
          <w:tcPr>
            <w:tcW w:w="3273" w:type="dxa"/>
          </w:tcPr>
          <w:p w14:paraId="427EB787" w14:textId="77777777" w:rsidR="00A2587B" w:rsidRPr="00E6176B" w:rsidRDefault="00A2587B" w:rsidP="005C0C54">
            <w:pPr>
              <w:rPr>
                <w:rFonts w:ascii="Tw Cen MT" w:hAnsi="Tw Cen MT"/>
              </w:rPr>
            </w:pPr>
          </w:p>
        </w:tc>
      </w:tr>
      <w:tr w:rsidR="00A2587B" w:rsidRPr="00E6176B" w14:paraId="4C80A83D" w14:textId="77777777" w:rsidTr="00174A28">
        <w:tc>
          <w:tcPr>
            <w:tcW w:w="4430" w:type="dxa"/>
          </w:tcPr>
          <w:p w14:paraId="1DB93A8E" w14:textId="77777777" w:rsidR="00A2587B" w:rsidRPr="00D736F9" w:rsidRDefault="00A2587B" w:rsidP="00174A28">
            <w:pPr>
              <w:widowControl w:val="0"/>
              <w:autoSpaceDE w:val="0"/>
              <w:autoSpaceDN w:val="0"/>
              <w:adjustRightInd w:val="0"/>
              <w:spacing w:line="340" w:lineRule="atLeast"/>
              <w:rPr>
                <w:rFonts w:ascii="Tw Cen MT" w:hAnsi="Tw Cen MT"/>
              </w:rPr>
            </w:pPr>
            <w:r w:rsidRPr="00D736F9">
              <w:rPr>
                <w:rFonts w:ascii="Tw Cen MT" w:hAnsi="Tw Cen MT"/>
              </w:rPr>
              <w:t>If you are flying to present, arrive way before…like at least a day before</w:t>
            </w:r>
            <w:r>
              <w:rPr>
                <w:rFonts w:ascii="Tw Cen MT" w:hAnsi="Tw Cen MT"/>
              </w:rPr>
              <w:t>.</w:t>
            </w:r>
          </w:p>
          <w:p w14:paraId="2B677B67" w14:textId="75419C0C" w:rsidR="00A2587B" w:rsidRPr="00E6176B" w:rsidRDefault="00A2587B" w:rsidP="005C0C54">
            <w:pPr>
              <w:rPr>
                <w:rFonts w:ascii="Tw Cen MT" w:hAnsi="Tw Cen MT"/>
              </w:rPr>
            </w:pPr>
          </w:p>
        </w:tc>
        <w:tc>
          <w:tcPr>
            <w:tcW w:w="1647" w:type="dxa"/>
          </w:tcPr>
          <w:p w14:paraId="3BF5F316" w14:textId="77777777" w:rsidR="00A2587B" w:rsidRPr="00E6176B" w:rsidRDefault="00A2587B" w:rsidP="005C0C54">
            <w:pPr>
              <w:rPr>
                <w:rFonts w:ascii="Tw Cen MT" w:hAnsi="Tw Cen MT"/>
              </w:rPr>
            </w:pPr>
          </w:p>
        </w:tc>
        <w:tc>
          <w:tcPr>
            <w:tcW w:w="3273" w:type="dxa"/>
          </w:tcPr>
          <w:p w14:paraId="657B7692" w14:textId="77777777" w:rsidR="00A2587B" w:rsidRPr="00E6176B" w:rsidRDefault="00A2587B" w:rsidP="005C0C54">
            <w:pPr>
              <w:rPr>
                <w:rFonts w:ascii="Tw Cen MT" w:hAnsi="Tw Cen MT"/>
              </w:rPr>
            </w:pPr>
          </w:p>
        </w:tc>
      </w:tr>
      <w:tr w:rsidR="00A2587B" w:rsidRPr="00E6176B" w14:paraId="4645DBC6" w14:textId="77777777" w:rsidTr="00174A28">
        <w:tc>
          <w:tcPr>
            <w:tcW w:w="4430" w:type="dxa"/>
          </w:tcPr>
          <w:p w14:paraId="6608141A" w14:textId="77777777" w:rsidR="00A2587B" w:rsidRPr="00D736F9" w:rsidRDefault="00A2587B" w:rsidP="00174A28">
            <w:pPr>
              <w:widowControl w:val="0"/>
              <w:autoSpaceDE w:val="0"/>
              <w:autoSpaceDN w:val="0"/>
              <w:adjustRightInd w:val="0"/>
              <w:spacing w:line="340" w:lineRule="atLeast"/>
              <w:rPr>
                <w:rFonts w:ascii="Tw Cen MT" w:hAnsi="Tw Cen MT"/>
              </w:rPr>
            </w:pPr>
            <w:r>
              <w:rPr>
                <w:rFonts w:ascii="Tw Cen MT" w:hAnsi="Tw Cen MT"/>
              </w:rPr>
              <w:t>Bring a</w:t>
            </w:r>
            <w:r w:rsidRPr="00D736F9">
              <w:rPr>
                <w:rFonts w:ascii="Tw Cen MT" w:hAnsi="Tw Cen MT"/>
              </w:rPr>
              <w:t xml:space="preserve"> notebook and a nice pen as you might need to write down a question that you can’t answer so you can research the answer later that day and email people the answers or say you will put the answer that evening on your website to the audience. Of course provide your website address. </w:t>
            </w:r>
          </w:p>
          <w:p w14:paraId="7EC306E5" w14:textId="710C6168" w:rsidR="00A2587B" w:rsidRDefault="00A2587B" w:rsidP="005C0C54">
            <w:pPr>
              <w:rPr>
                <w:rFonts w:ascii="Tw Cen MT" w:hAnsi="Tw Cen MT"/>
              </w:rPr>
            </w:pPr>
          </w:p>
        </w:tc>
        <w:tc>
          <w:tcPr>
            <w:tcW w:w="1647" w:type="dxa"/>
          </w:tcPr>
          <w:p w14:paraId="1AEC7E1F" w14:textId="77777777" w:rsidR="00A2587B" w:rsidRPr="00E6176B" w:rsidRDefault="00A2587B" w:rsidP="005C0C54">
            <w:pPr>
              <w:rPr>
                <w:rFonts w:ascii="Tw Cen MT" w:hAnsi="Tw Cen MT"/>
              </w:rPr>
            </w:pPr>
          </w:p>
        </w:tc>
        <w:tc>
          <w:tcPr>
            <w:tcW w:w="3273" w:type="dxa"/>
          </w:tcPr>
          <w:p w14:paraId="7DAF39B5" w14:textId="77777777" w:rsidR="00A2587B" w:rsidRPr="00E6176B" w:rsidRDefault="00A2587B" w:rsidP="005C0C54">
            <w:pPr>
              <w:rPr>
                <w:rFonts w:ascii="Tw Cen MT" w:hAnsi="Tw Cen MT"/>
              </w:rPr>
            </w:pPr>
          </w:p>
        </w:tc>
      </w:tr>
      <w:tr w:rsidR="00A2587B" w:rsidRPr="00E6176B" w14:paraId="0AEAF852" w14:textId="77777777" w:rsidTr="00174A28">
        <w:tc>
          <w:tcPr>
            <w:tcW w:w="4430" w:type="dxa"/>
          </w:tcPr>
          <w:p w14:paraId="5EF82453" w14:textId="77777777" w:rsidR="00A2587B" w:rsidRPr="00D736F9" w:rsidRDefault="00A2587B" w:rsidP="00174A28">
            <w:pPr>
              <w:widowControl w:val="0"/>
              <w:autoSpaceDE w:val="0"/>
              <w:autoSpaceDN w:val="0"/>
              <w:adjustRightInd w:val="0"/>
              <w:spacing w:line="340" w:lineRule="atLeast"/>
              <w:rPr>
                <w:rFonts w:ascii="Tw Cen MT" w:hAnsi="Tw Cen MT"/>
              </w:rPr>
            </w:pPr>
            <w:r w:rsidRPr="00D736F9">
              <w:rPr>
                <w:rFonts w:ascii="Tw Cen MT" w:hAnsi="Tw Cen MT"/>
              </w:rPr>
              <w:t xml:space="preserve">Bring </w:t>
            </w:r>
            <w:r>
              <w:rPr>
                <w:rFonts w:ascii="Tw Cen MT" w:hAnsi="Tw Cen MT"/>
              </w:rPr>
              <w:t>a</w:t>
            </w:r>
            <w:r w:rsidRPr="00D736F9">
              <w:rPr>
                <w:rFonts w:ascii="Tw Cen MT" w:hAnsi="Tw Cen MT"/>
              </w:rPr>
              <w:t xml:space="preserve"> classy/conservative bag to carry your presentation items in. Same thing with your suitcase if you are going to bring it to the event. Perception becomes reality in the mind of the audience when it comes to every single thing about your appearance.</w:t>
            </w:r>
          </w:p>
          <w:p w14:paraId="010D2110" w14:textId="0301C61A" w:rsidR="00A2587B" w:rsidRDefault="00A2587B" w:rsidP="005C0C54">
            <w:pPr>
              <w:rPr>
                <w:rFonts w:ascii="Tw Cen MT" w:hAnsi="Tw Cen MT"/>
              </w:rPr>
            </w:pPr>
          </w:p>
        </w:tc>
        <w:tc>
          <w:tcPr>
            <w:tcW w:w="1647" w:type="dxa"/>
          </w:tcPr>
          <w:p w14:paraId="6FBA0607" w14:textId="77777777" w:rsidR="00A2587B" w:rsidRPr="00E6176B" w:rsidRDefault="00A2587B" w:rsidP="005C0C54">
            <w:pPr>
              <w:rPr>
                <w:rFonts w:ascii="Tw Cen MT" w:hAnsi="Tw Cen MT"/>
              </w:rPr>
            </w:pPr>
          </w:p>
        </w:tc>
        <w:tc>
          <w:tcPr>
            <w:tcW w:w="3273" w:type="dxa"/>
          </w:tcPr>
          <w:p w14:paraId="4E86229E" w14:textId="77777777" w:rsidR="00A2587B" w:rsidRPr="00E6176B" w:rsidRDefault="00A2587B" w:rsidP="005C0C54">
            <w:pPr>
              <w:rPr>
                <w:rFonts w:ascii="Tw Cen MT" w:hAnsi="Tw Cen MT"/>
              </w:rPr>
            </w:pPr>
          </w:p>
        </w:tc>
      </w:tr>
      <w:tr w:rsidR="00A2587B" w:rsidRPr="00E6176B" w14:paraId="025BBA06" w14:textId="77777777" w:rsidTr="00174A28">
        <w:tc>
          <w:tcPr>
            <w:tcW w:w="4430" w:type="dxa"/>
          </w:tcPr>
          <w:p w14:paraId="73450AFF" w14:textId="1003AEF9" w:rsidR="00A2587B" w:rsidRDefault="00A2587B" w:rsidP="00A2587B">
            <w:pPr>
              <w:widowControl w:val="0"/>
              <w:autoSpaceDE w:val="0"/>
              <w:autoSpaceDN w:val="0"/>
              <w:adjustRightInd w:val="0"/>
              <w:spacing w:line="340" w:lineRule="atLeast"/>
              <w:rPr>
                <w:rFonts w:ascii="Tw Cen MT" w:hAnsi="Tw Cen MT"/>
              </w:rPr>
            </w:pPr>
            <w:r>
              <w:rPr>
                <w:rFonts w:ascii="Tw Cen MT" w:hAnsi="Tw Cen MT"/>
              </w:rPr>
              <w:t xml:space="preserve">Other: </w:t>
            </w:r>
          </w:p>
        </w:tc>
        <w:tc>
          <w:tcPr>
            <w:tcW w:w="1647" w:type="dxa"/>
          </w:tcPr>
          <w:p w14:paraId="3AC3D518" w14:textId="77777777" w:rsidR="00A2587B" w:rsidRPr="00E6176B" w:rsidRDefault="00A2587B" w:rsidP="005C0C54">
            <w:pPr>
              <w:rPr>
                <w:rFonts w:ascii="Tw Cen MT" w:hAnsi="Tw Cen MT"/>
              </w:rPr>
            </w:pPr>
          </w:p>
        </w:tc>
        <w:tc>
          <w:tcPr>
            <w:tcW w:w="3273" w:type="dxa"/>
          </w:tcPr>
          <w:p w14:paraId="05D2C853" w14:textId="77777777" w:rsidR="00A2587B" w:rsidRPr="00E6176B" w:rsidRDefault="00A2587B" w:rsidP="005C0C54">
            <w:pPr>
              <w:rPr>
                <w:rFonts w:ascii="Tw Cen MT" w:hAnsi="Tw Cen MT"/>
              </w:rPr>
            </w:pPr>
          </w:p>
        </w:tc>
      </w:tr>
      <w:tr w:rsidR="00A2587B" w:rsidRPr="00E6176B" w14:paraId="3130CCCB" w14:textId="77777777" w:rsidTr="00174A28">
        <w:tc>
          <w:tcPr>
            <w:tcW w:w="4430" w:type="dxa"/>
          </w:tcPr>
          <w:p w14:paraId="286E8DF1" w14:textId="785C42C5" w:rsidR="00A2587B" w:rsidRPr="00D736F9" w:rsidRDefault="00A2587B" w:rsidP="00174A28">
            <w:pPr>
              <w:widowControl w:val="0"/>
              <w:autoSpaceDE w:val="0"/>
              <w:autoSpaceDN w:val="0"/>
              <w:adjustRightInd w:val="0"/>
              <w:spacing w:line="340" w:lineRule="atLeast"/>
              <w:rPr>
                <w:rFonts w:ascii="Tw Cen MT" w:hAnsi="Tw Cen MT"/>
              </w:rPr>
            </w:pPr>
            <w:r>
              <w:rPr>
                <w:rFonts w:ascii="Tw Cen MT" w:hAnsi="Tw Cen MT"/>
              </w:rPr>
              <w:t xml:space="preserve">Other: </w:t>
            </w:r>
          </w:p>
        </w:tc>
        <w:tc>
          <w:tcPr>
            <w:tcW w:w="1647" w:type="dxa"/>
          </w:tcPr>
          <w:p w14:paraId="344829F2" w14:textId="77777777" w:rsidR="00A2587B" w:rsidRPr="00E6176B" w:rsidRDefault="00A2587B" w:rsidP="005C0C54">
            <w:pPr>
              <w:rPr>
                <w:rFonts w:ascii="Tw Cen MT" w:hAnsi="Tw Cen MT"/>
              </w:rPr>
            </w:pPr>
          </w:p>
        </w:tc>
        <w:tc>
          <w:tcPr>
            <w:tcW w:w="3273" w:type="dxa"/>
          </w:tcPr>
          <w:p w14:paraId="4F7E091F" w14:textId="77777777" w:rsidR="00A2587B" w:rsidRPr="00E6176B" w:rsidRDefault="00A2587B" w:rsidP="005C0C54">
            <w:pPr>
              <w:rPr>
                <w:rFonts w:ascii="Tw Cen MT" w:hAnsi="Tw Cen MT"/>
              </w:rPr>
            </w:pPr>
          </w:p>
        </w:tc>
      </w:tr>
    </w:tbl>
    <w:p w14:paraId="6F434E83" w14:textId="77777777" w:rsidR="00217F00" w:rsidRDefault="00217F00" w:rsidP="00C04F6E">
      <w:pPr>
        <w:rPr>
          <w:rFonts w:ascii="Tw Cen MT" w:hAnsi="Tw Cen MT"/>
        </w:rPr>
      </w:pPr>
    </w:p>
    <w:p w14:paraId="41913A6F" w14:textId="77777777" w:rsidR="00174A28" w:rsidRPr="00C00FA0" w:rsidRDefault="00174A28" w:rsidP="00174A28">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rPr>
          <w:rFonts w:ascii="Tw Cen MT" w:hAnsi="Tw Cen MT"/>
          <w:b/>
          <w:sz w:val="44"/>
        </w:rPr>
      </w:pPr>
      <w:r w:rsidRPr="00C00FA0">
        <w:rPr>
          <w:rFonts w:ascii="Tw Cen MT" w:hAnsi="Tw Cen MT"/>
          <w:b/>
          <w:sz w:val="36"/>
          <w:u w:val="single"/>
        </w:rPr>
        <w:t>Bottom Line</w:t>
      </w:r>
      <w:r w:rsidRPr="00C00FA0">
        <w:rPr>
          <w:rFonts w:ascii="Tw Cen MT" w:hAnsi="Tw Cen MT"/>
          <w:b/>
          <w:sz w:val="36"/>
        </w:rPr>
        <w:t xml:space="preserve">: Why are we bothering to </w:t>
      </w:r>
      <w:r>
        <w:rPr>
          <w:rFonts w:ascii="Tw Cen MT" w:hAnsi="Tw Cen MT"/>
          <w:b/>
          <w:sz w:val="36"/>
        </w:rPr>
        <w:t>pack/</w:t>
      </w:r>
      <w:r w:rsidRPr="00C00FA0">
        <w:rPr>
          <w:rFonts w:ascii="Tw Cen MT" w:hAnsi="Tw Cen MT"/>
          <w:b/>
          <w:sz w:val="36"/>
        </w:rPr>
        <w:t xml:space="preserve">bring </w:t>
      </w:r>
      <w:r>
        <w:rPr>
          <w:rFonts w:ascii="Tw Cen MT" w:hAnsi="Tw Cen MT"/>
          <w:b/>
          <w:sz w:val="36"/>
        </w:rPr>
        <w:t>all of this stuff</w:t>
      </w:r>
      <w:r w:rsidRPr="00C00FA0">
        <w:rPr>
          <w:rFonts w:ascii="Tw Cen MT" w:hAnsi="Tw Cen MT"/>
          <w:b/>
          <w:sz w:val="36"/>
        </w:rPr>
        <w:t>? Because your competition will not</w:t>
      </w:r>
      <w:r>
        <w:rPr>
          <w:rFonts w:ascii="Tw Cen MT" w:hAnsi="Tw Cen MT"/>
          <w:b/>
          <w:sz w:val="36"/>
        </w:rPr>
        <w:t xml:space="preserve"> (and 1 speech can change your life)</w:t>
      </w:r>
      <w:r w:rsidRPr="00C00FA0">
        <w:rPr>
          <w:rFonts w:ascii="Tw Cen MT" w:hAnsi="Tw Cen MT"/>
          <w:b/>
          <w:sz w:val="36"/>
        </w:rPr>
        <w:t>!</w:t>
      </w:r>
    </w:p>
    <w:p w14:paraId="7B7B86F8" w14:textId="77777777" w:rsidR="00174A28" w:rsidRDefault="00174A28" w:rsidP="00C04F6E">
      <w:pPr>
        <w:rPr>
          <w:rFonts w:ascii="Tw Cen MT" w:hAnsi="Tw Cen MT"/>
          <w:b/>
          <w:u w:val="single"/>
        </w:rPr>
      </w:pPr>
    </w:p>
    <w:p w14:paraId="0549BA0C" w14:textId="77777777" w:rsidR="00DF63DB" w:rsidRDefault="00DF63DB" w:rsidP="00C04F6E">
      <w:pPr>
        <w:rPr>
          <w:rFonts w:ascii="Tw Cen MT" w:hAnsi="Tw Cen MT"/>
          <w:b/>
          <w:u w:val="single"/>
        </w:rPr>
      </w:pPr>
    </w:p>
    <w:p w14:paraId="67A62B53" w14:textId="125029F3" w:rsidR="001C4805" w:rsidRPr="001C4805" w:rsidRDefault="00FA6551" w:rsidP="00FC67B9">
      <w:pPr>
        <w:jc w:val="center"/>
        <w:rPr>
          <w:rFonts w:ascii="Tw Cen MT" w:hAnsi="Tw Cen MT"/>
          <w:i/>
          <w:sz w:val="18"/>
        </w:rPr>
      </w:pPr>
      <w:r>
        <w:rPr>
          <w:rFonts w:ascii="Tw Cen MT" w:hAnsi="Tw Cen MT"/>
          <w:i/>
          <w:sz w:val="18"/>
        </w:rPr>
        <w:t xml:space="preserve"> </w:t>
      </w:r>
    </w:p>
    <w:sectPr w:rsidR="001C4805" w:rsidRPr="001C4805" w:rsidSect="00FA6551">
      <w:headerReference w:type="default" r:id="rId8"/>
      <w:footerReference w:type="default" r:id="rId9"/>
      <w:pgSz w:w="12240" w:h="15840"/>
      <w:pgMar w:top="1440" w:right="1440" w:bottom="1440" w:left="1440" w:header="720" w:footer="85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C3EBA" w14:textId="77777777" w:rsidR="00126E4F" w:rsidRDefault="00126E4F" w:rsidP="008C738E">
      <w:r>
        <w:separator/>
      </w:r>
    </w:p>
  </w:endnote>
  <w:endnote w:type="continuationSeparator" w:id="0">
    <w:p w14:paraId="7E152117" w14:textId="77777777" w:rsidR="00126E4F" w:rsidRDefault="00126E4F" w:rsidP="008C7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w Cen MT">
    <w:panose1 w:val="020B0602020104020603"/>
    <w:charset w:val="00"/>
    <w:family w:val="swiss"/>
    <w:pitch w:val="variable"/>
    <w:sig w:usb0="00000003" w:usb1="00000000" w:usb2="00000000" w:usb3="00000000" w:csb0="00000003" w:csb1="00000000"/>
  </w:font>
  <w:font w:name="ＭＳ Ｐゴシック">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9DF88" w14:textId="77777777" w:rsidR="00417A71" w:rsidRPr="00B60E3E" w:rsidRDefault="00417A71" w:rsidP="00915264">
    <w:pPr>
      <w:pStyle w:val="Footer"/>
      <w:pBdr>
        <w:top w:val="single" w:sz="4" w:space="1" w:color="auto"/>
      </w:pBdr>
      <w:jc w:val="center"/>
      <w:rPr>
        <w:rFonts w:ascii="Tw Cen MT" w:hAnsi="Tw Cen MT"/>
      </w:rPr>
    </w:pPr>
  </w:p>
  <w:p w14:paraId="65814549" w14:textId="77777777" w:rsidR="00417A71" w:rsidRPr="00B60E3E" w:rsidRDefault="00417A71" w:rsidP="00915264">
    <w:pPr>
      <w:pStyle w:val="Footer"/>
      <w:pBdr>
        <w:top w:val="single" w:sz="4" w:space="1" w:color="auto"/>
      </w:pBdr>
      <w:jc w:val="center"/>
      <w:rPr>
        <w:rFonts w:ascii="Tw Cen MT" w:hAnsi="Tw Cen MT"/>
      </w:rPr>
    </w:pPr>
    <w:r w:rsidRPr="00B60E3E">
      <w:rPr>
        <w:rFonts w:ascii="Tw Cen MT" w:hAnsi="Tw Cen MT"/>
      </w:rPr>
      <w:t xml:space="preserve">Page </w:t>
    </w:r>
    <w:r w:rsidRPr="00B60E3E">
      <w:rPr>
        <w:rFonts w:ascii="Tw Cen MT" w:hAnsi="Tw Cen MT"/>
      </w:rPr>
      <w:fldChar w:fldCharType="begin"/>
    </w:r>
    <w:r w:rsidRPr="00B60E3E">
      <w:rPr>
        <w:rFonts w:ascii="Tw Cen MT" w:hAnsi="Tw Cen MT"/>
      </w:rPr>
      <w:instrText xml:space="preserve"> PAGE </w:instrText>
    </w:r>
    <w:r w:rsidRPr="00B60E3E">
      <w:rPr>
        <w:rFonts w:ascii="Tw Cen MT" w:hAnsi="Tw Cen MT"/>
      </w:rPr>
      <w:fldChar w:fldCharType="separate"/>
    </w:r>
    <w:r w:rsidR="006C261E">
      <w:rPr>
        <w:rFonts w:ascii="Tw Cen MT" w:hAnsi="Tw Cen MT"/>
        <w:noProof/>
      </w:rPr>
      <w:t>1</w:t>
    </w:r>
    <w:r w:rsidRPr="00B60E3E">
      <w:rPr>
        <w:rFonts w:ascii="Tw Cen MT" w:hAnsi="Tw Cen MT"/>
      </w:rPr>
      <w:fldChar w:fldCharType="end"/>
    </w:r>
    <w:r w:rsidRPr="00B60E3E">
      <w:rPr>
        <w:rFonts w:ascii="Tw Cen MT" w:hAnsi="Tw Cen MT"/>
      </w:rPr>
      <w:t xml:space="preserve"> of </w:t>
    </w:r>
    <w:r w:rsidRPr="00B60E3E">
      <w:rPr>
        <w:rFonts w:ascii="Tw Cen MT" w:hAnsi="Tw Cen MT"/>
      </w:rPr>
      <w:fldChar w:fldCharType="begin"/>
    </w:r>
    <w:r w:rsidRPr="00B60E3E">
      <w:rPr>
        <w:rFonts w:ascii="Tw Cen MT" w:hAnsi="Tw Cen MT"/>
      </w:rPr>
      <w:instrText xml:space="preserve"> NUMPAGES </w:instrText>
    </w:r>
    <w:r w:rsidRPr="00B60E3E">
      <w:rPr>
        <w:rFonts w:ascii="Tw Cen MT" w:hAnsi="Tw Cen MT"/>
      </w:rPr>
      <w:fldChar w:fldCharType="separate"/>
    </w:r>
    <w:r w:rsidR="006C261E">
      <w:rPr>
        <w:rFonts w:ascii="Tw Cen MT" w:hAnsi="Tw Cen MT"/>
        <w:noProof/>
      </w:rPr>
      <w:t>1</w:t>
    </w:r>
    <w:r w:rsidRPr="00B60E3E">
      <w:rPr>
        <w:rFonts w:ascii="Tw Cen MT" w:hAnsi="Tw Cen MT"/>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69E4F" w14:textId="77777777" w:rsidR="00126E4F" w:rsidRDefault="00126E4F" w:rsidP="008C738E">
      <w:r>
        <w:separator/>
      </w:r>
    </w:p>
  </w:footnote>
  <w:footnote w:type="continuationSeparator" w:id="0">
    <w:p w14:paraId="7437A51E" w14:textId="77777777" w:rsidR="00126E4F" w:rsidRDefault="00126E4F" w:rsidP="008C73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BD51C" w14:textId="18456B24" w:rsidR="00417A71" w:rsidRPr="00B60E3E" w:rsidRDefault="00417A71" w:rsidP="008C738E">
    <w:pPr>
      <w:pStyle w:val="Heading1"/>
      <w:rPr>
        <w:rFonts w:ascii="Tw Cen MT" w:hAnsi="Tw Cen MT"/>
      </w:rPr>
    </w:pPr>
    <w:r>
      <w:rPr>
        <w:rFonts w:ascii="Tw Cen MT" w:hAnsi="Tw Cen MT"/>
      </w:rPr>
      <w:t>speech</w:t>
    </w:r>
    <w:r w:rsidR="006C261E">
      <w:rPr>
        <w:rFonts w:ascii="Tw Cen MT" w:hAnsi="Tw Cen MT"/>
      </w:rPr>
      <w:t>/presentation</w:t>
    </w:r>
    <w:r>
      <w:rPr>
        <w:rFonts w:ascii="Tw Cen MT" w:hAnsi="Tw Cen MT"/>
      </w:rPr>
      <w:t xml:space="preserve"> </w:t>
    </w:r>
    <w:r w:rsidR="00FA6551" w:rsidRPr="00FA6551">
      <w:rPr>
        <w:rFonts w:ascii="Tw Cen MT" w:hAnsi="Tw Cen MT"/>
      </w:rPr>
      <w:t xml:space="preserve">PREPARATION TO DO LIST FOR THE MORNING OF AND A FEW DAYS BEFORE </w:t>
    </w:r>
    <w:r w:rsidR="006C261E">
      <w:rPr>
        <w:rFonts w:ascii="Tw Cen MT" w:hAnsi="Tw Cen MT"/>
      </w:rPr>
      <w:t xml:space="preserve">your </w:t>
    </w:r>
    <w:r w:rsidR="00FA6551" w:rsidRPr="00FA6551">
      <w:rPr>
        <w:rFonts w:ascii="Tw Cen MT" w:hAnsi="Tw Cen MT"/>
      </w:rPr>
      <w:t>SPEECH</w:t>
    </w:r>
    <w:r w:rsidR="006C261E">
      <w:rPr>
        <w:rFonts w:ascii="Tw Cen MT" w:hAnsi="Tw Cen MT"/>
      </w:rPr>
      <w:t>/presentation</w:t>
    </w:r>
    <w:r w:rsidR="00FA6551">
      <w:rPr>
        <w:rFonts w:ascii="Tw Cen MT" w:hAnsi="Tw Cen MT"/>
      </w:rPr>
      <w:t xml:space="preserve"> </w:t>
    </w:r>
  </w:p>
  <w:p w14:paraId="613B8968" w14:textId="77777777" w:rsidR="00417A71" w:rsidRPr="00B60E3E" w:rsidRDefault="00417A71">
    <w:pPr>
      <w:pStyle w:val="Header"/>
      <w:rPr>
        <w:rFonts w:ascii="Tw Cen MT" w:hAnsi="Tw Cen MT"/>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7106D"/>
    <w:multiLevelType w:val="hybridMultilevel"/>
    <w:tmpl w:val="9BD83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207A0"/>
    <w:multiLevelType w:val="hybridMultilevel"/>
    <w:tmpl w:val="1768432E"/>
    <w:lvl w:ilvl="0" w:tplc="AF827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42729"/>
    <w:multiLevelType w:val="hybridMultilevel"/>
    <w:tmpl w:val="2488F75E"/>
    <w:lvl w:ilvl="0" w:tplc="1AD6073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8B0C87"/>
    <w:multiLevelType w:val="hybridMultilevel"/>
    <w:tmpl w:val="B79C8DD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F4C50CD"/>
    <w:multiLevelType w:val="hybridMultilevel"/>
    <w:tmpl w:val="874853CC"/>
    <w:lvl w:ilvl="0" w:tplc="66A076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A11A9"/>
    <w:multiLevelType w:val="hybridMultilevel"/>
    <w:tmpl w:val="8CDA2F88"/>
    <w:lvl w:ilvl="0" w:tplc="66A076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C305AF"/>
    <w:multiLevelType w:val="hybridMultilevel"/>
    <w:tmpl w:val="88EAE1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062188"/>
    <w:multiLevelType w:val="hybridMultilevel"/>
    <w:tmpl w:val="27F43F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802EFF"/>
    <w:multiLevelType w:val="hybridMultilevel"/>
    <w:tmpl w:val="8570AB2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nsid w:val="32F77190"/>
    <w:multiLevelType w:val="hybridMultilevel"/>
    <w:tmpl w:val="51BABB6C"/>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5D44AC9"/>
    <w:multiLevelType w:val="hybridMultilevel"/>
    <w:tmpl w:val="6CEE5454"/>
    <w:lvl w:ilvl="0" w:tplc="60B0CD32">
      <w:numFmt w:val="bullet"/>
      <w:lvlText w:val="•"/>
      <w:lvlJc w:val="left"/>
      <w:pPr>
        <w:ind w:left="1080" w:hanging="720"/>
      </w:pPr>
      <w:rPr>
        <w:rFonts w:ascii="Tw Cen MT" w:eastAsia="ＭＳ Ｐゴシック"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A0062A"/>
    <w:multiLevelType w:val="hybridMultilevel"/>
    <w:tmpl w:val="3216F4F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D61BD5"/>
    <w:multiLevelType w:val="hybridMultilevel"/>
    <w:tmpl w:val="E4E25B0A"/>
    <w:lvl w:ilvl="0" w:tplc="030E740E">
      <w:start w:val="1"/>
      <w:numFmt w:val="bullet"/>
      <w:lvlText w:val="•"/>
      <w:lvlJc w:val="left"/>
      <w:pPr>
        <w:tabs>
          <w:tab w:val="num" w:pos="720"/>
        </w:tabs>
        <w:ind w:left="720" w:hanging="360"/>
      </w:pPr>
      <w:rPr>
        <w:rFonts w:ascii="Arial" w:hAnsi="Arial" w:hint="default"/>
      </w:rPr>
    </w:lvl>
    <w:lvl w:ilvl="1" w:tplc="9C5285B4" w:tentative="1">
      <w:start w:val="1"/>
      <w:numFmt w:val="bullet"/>
      <w:lvlText w:val="•"/>
      <w:lvlJc w:val="left"/>
      <w:pPr>
        <w:tabs>
          <w:tab w:val="num" w:pos="1440"/>
        </w:tabs>
        <w:ind w:left="1440" w:hanging="360"/>
      </w:pPr>
      <w:rPr>
        <w:rFonts w:ascii="Arial" w:hAnsi="Arial" w:hint="default"/>
      </w:rPr>
    </w:lvl>
    <w:lvl w:ilvl="2" w:tplc="F53CB6E2" w:tentative="1">
      <w:start w:val="1"/>
      <w:numFmt w:val="bullet"/>
      <w:lvlText w:val="•"/>
      <w:lvlJc w:val="left"/>
      <w:pPr>
        <w:tabs>
          <w:tab w:val="num" w:pos="2160"/>
        </w:tabs>
        <w:ind w:left="2160" w:hanging="360"/>
      </w:pPr>
      <w:rPr>
        <w:rFonts w:ascii="Arial" w:hAnsi="Arial" w:hint="default"/>
      </w:rPr>
    </w:lvl>
    <w:lvl w:ilvl="3" w:tplc="A67A36DC" w:tentative="1">
      <w:start w:val="1"/>
      <w:numFmt w:val="bullet"/>
      <w:lvlText w:val="•"/>
      <w:lvlJc w:val="left"/>
      <w:pPr>
        <w:tabs>
          <w:tab w:val="num" w:pos="2880"/>
        </w:tabs>
        <w:ind w:left="2880" w:hanging="360"/>
      </w:pPr>
      <w:rPr>
        <w:rFonts w:ascii="Arial" w:hAnsi="Arial" w:hint="default"/>
      </w:rPr>
    </w:lvl>
    <w:lvl w:ilvl="4" w:tplc="DDAED5DA" w:tentative="1">
      <w:start w:val="1"/>
      <w:numFmt w:val="bullet"/>
      <w:lvlText w:val="•"/>
      <w:lvlJc w:val="left"/>
      <w:pPr>
        <w:tabs>
          <w:tab w:val="num" w:pos="3600"/>
        </w:tabs>
        <w:ind w:left="3600" w:hanging="360"/>
      </w:pPr>
      <w:rPr>
        <w:rFonts w:ascii="Arial" w:hAnsi="Arial" w:hint="default"/>
      </w:rPr>
    </w:lvl>
    <w:lvl w:ilvl="5" w:tplc="963AA7EE" w:tentative="1">
      <w:start w:val="1"/>
      <w:numFmt w:val="bullet"/>
      <w:lvlText w:val="•"/>
      <w:lvlJc w:val="left"/>
      <w:pPr>
        <w:tabs>
          <w:tab w:val="num" w:pos="4320"/>
        </w:tabs>
        <w:ind w:left="4320" w:hanging="360"/>
      </w:pPr>
      <w:rPr>
        <w:rFonts w:ascii="Arial" w:hAnsi="Arial" w:hint="default"/>
      </w:rPr>
    </w:lvl>
    <w:lvl w:ilvl="6" w:tplc="EAF6A260" w:tentative="1">
      <w:start w:val="1"/>
      <w:numFmt w:val="bullet"/>
      <w:lvlText w:val="•"/>
      <w:lvlJc w:val="left"/>
      <w:pPr>
        <w:tabs>
          <w:tab w:val="num" w:pos="5040"/>
        </w:tabs>
        <w:ind w:left="5040" w:hanging="360"/>
      </w:pPr>
      <w:rPr>
        <w:rFonts w:ascii="Arial" w:hAnsi="Arial" w:hint="default"/>
      </w:rPr>
    </w:lvl>
    <w:lvl w:ilvl="7" w:tplc="BB068CFE" w:tentative="1">
      <w:start w:val="1"/>
      <w:numFmt w:val="bullet"/>
      <w:lvlText w:val="•"/>
      <w:lvlJc w:val="left"/>
      <w:pPr>
        <w:tabs>
          <w:tab w:val="num" w:pos="5760"/>
        </w:tabs>
        <w:ind w:left="5760" w:hanging="360"/>
      </w:pPr>
      <w:rPr>
        <w:rFonts w:ascii="Arial" w:hAnsi="Arial" w:hint="default"/>
      </w:rPr>
    </w:lvl>
    <w:lvl w:ilvl="8" w:tplc="60FCF6BA" w:tentative="1">
      <w:start w:val="1"/>
      <w:numFmt w:val="bullet"/>
      <w:lvlText w:val="•"/>
      <w:lvlJc w:val="left"/>
      <w:pPr>
        <w:tabs>
          <w:tab w:val="num" w:pos="6480"/>
        </w:tabs>
        <w:ind w:left="6480" w:hanging="360"/>
      </w:pPr>
      <w:rPr>
        <w:rFonts w:ascii="Arial" w:hAnsi="Arial" w:hint="default"/>
      </w:rPr>
    </w:lvl>
  </w:abstractNum>
  <w:abstractNum w:abstractNumId="13">
    <w:nsid w:val="4CF401BA"/>
    <w:multiLevelType w:val="hybridMultilevel"/>
    <w:tmpl w:val="BCF24562"/>
    <w:lvl w:ilvl="0" w:tplc="1AD6073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3604A0"/>
    <w:multiLevelType w:val="hybridMultilevel"/>
    <w:tmpl w:val="20907F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B35EB3"/>
    <w:multiLevelType w:val="hybridMultilevel"/>
    <w:tmpl w:val="8A02F452"/>
    <w:lvl w:ilvl="0" w:tplc="1AD607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F85757"/>
    <w:multiLevelType w:val="hybridMultilevel"/>
    <w:tmpl w:val="BA42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9"/>
  </w:num>
  <w:num w:numId="4">
    <w:abstractNumId w:val="3"/>
  </w:num>
  <w:num w:numId="5">
    <w:abstractNumId w:val="7"/>
  </w:num>
  <w:num w:numId="6">
    <w:abstractNumId w:val="8"/>
  </w:num>
  <w:num w:numId="7">
    <w:abstractNumId w:val="1"/>
  </w:num>
  <w:num w:numId="8">
    <w:abstractNumId w:val="0"/>
  </w:num>
  <w:num w:numId="9">
    <w:abstractNumId w:val="4"/>
  </w:num>
  <w:num w:numId="10">
    <w:abstractNumId w:val="5"/>
  </w:num>
  <w:num w:numId="11">
    <w:abstractNumId w:val="16"/>
  </w:num>
  <w:num w:numId="12">
    <w:abstractNumId w:val="10"/>
  </w:num>
  <w:num w:numId="13">
    <w:abstractNumId w:val="11"/>
  </w:num>
  <w:num w:numId="14">
    <w:abstractNumId w:val="13"/>
  </w:num>
  <w:num w:numId="15">
    <w:abstractNumId w:val="2"/>
  </w:num>
  <w:num w:numId="16">
    <w:abstractNumId w:val="15"/>
  </w:num>
  <w:num w:numId="1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78D"/>
    <w:rsid w:val="0000064E"/>
    <w:rsid w:val="00001FA8"/>
    <w:rsid w:val="000021AE"/>
    <w:rsid w:val="00002338"/>
    <w:rsid w:val="00003D01"/>
    <w:rsid w:val="0000555E"/>
    <w:rsid w:val="00006539"/>
    <w:rsid w:val="000077C1"/>
    <w:rsid w:val="0000785A"/>
    <w:rsid w:val="00011415"/>
    <w:rsid w:val="00012CD1"/>
    <w:rsid w:val="00015C42"/>
    <w:rsid w:val="00020E2E"/>
    <w:rsid w:val="000221BA"/>
    <w:rsid w:val="000223C4"/>
    <w:rsid w:val="00023B1D"/>
    <w:rsid w:val="00026789"/>
    <w:rsid w:val="000316FE"/>
    <w:rsid w:val="00033589"/>
    <w:rsid w:val="00043615"/>
    <w:rsid w:val="00043D85"/>
    <w:rsid w:val="000446D2"/>
    <w:rsid w:val="00044BCF"/>
    <w:rsid w:val="00045BB4"/>
    <w:rsid w:val="000462A4"/>
    <w:rsid w:val="00047954"/>
    <w:rsid w:val="000533B7"/>
    <w:rsid w:val="00054536"/>
    <w:rsid w:val="00054EEE"/>
    <w:rsid w:val="00055B52"/>
    <w:rsid w:val="00056D26"/>
    <w:rsid w:val="000570E6"/>
    <w:rsid w:val="000609A9"/>
    <w:rsid w:val="0006215C"/>
    <w:rsid w:val="00063EDA"/>
    <w:rsid w:val="000668A7"/>
    <w:rsid w:val="000764C8"/>
    <w:rsid w:val="00076E01"/>
    <w:rsid w:val="000829BD"/>
    <w:rsid w:val="00084926"/>
    <w:rsid w:val="00090447"/>
    <w:rsid w:val="00090AA5"/>
    <w:rsid w:val="000925D6"/>
    <w:rsid w:val="0009445F"/>
    <w:rsid w:val="000947FF"/>
    <w:rsid w:val="000A144A"/>
    <w:rsid w:val="000A37BB"/>
    <w:rsid w:val="000A42F7"/>
    <w:rsid w:val="000A4564"/>
    <w:rsid w:val="000A765E"/>
    <w:rsid w:val="000B342D"/>
    <w:rsid w:val="000B6CF0"/>
    <w:rsid w:val="000C241D"/>
    <w:rsid w:val="000D25D0"/>
    <w:rsid w:val="000D33C1"/>
    <w:rsid w:val="000D5328"/>
    <w:rsid w:val="000E297C"/>
    <w:rsid w:val="000E4D22"/>
    <w:rsid w:val="000E5271"/>
    <w:rsid w:val="000E6555"/>
    <w:rsid w:val="000E7D79"/>
    <w:rsid w:val="000F0097"/>
    <w:rsid w:val="000F3D5F"/>
    <w:rsid w:val="000F465E"/>
    <w:rsid w:val="000F5167"/>
    <w:rsid w:val="000F64AE"/>
    <w:rsid w:val="00104660"/>
    <w:rsid w:val="0010536B"/>
    <w:rsid w:val="00110E47"/>
    <w:rsid w:val="001110EE"/>
    <w:rsid w:val="00111967"/>
    <w:rsid w:val="001137FE"/>
    <w:rsid w:val="00114329"/>
    <w:rsid w:val="00117EAE"/>
    <w:rsid w:val="001230CE"/>
    <w:rsid w:val="00124675"/>
    <w:rsid w:val="00125121"/>
    <w:rsid w:val="00125340"/>
    <w:rsid w:val="00125A86"/>
    <w:rsid w:val="00126DB9"/>
    <w:rsid w:val="00126E4F"/>
    <w:rsid w:val="00127F81"/>
    <w:rsid w:val="001312EF"/>
    <w:rsid w:val="00140B72"/>
    <w:rsid w:val="001414C1"/>
    <w:rsid w:val="00141B23"/>
    <w:rsid w:val="0014583D"/>
    <w:rsid w:val="0015061F"/>
    <w:rsid w:val="00151E7C"/>
    <w:rsid w:val="00153B50"/>
    <w:rsid w:val="00153F4E"/>
    <w:rsid w:val="00155FEF"/>
    <w:rsid w:val="00162998"/>
    <w:rsid w:val="0016310A"/>
    <w:rsid w:val="001668E2"/>
    <w:rsid w:val="001674B4"/>
    <w:rsid w:val="00171BED"/>
    <w:rsid w:val="00172109"/>
    <w:rsid w:val="001741B7"/>
    <w:rsid w:val="00174A28"/>
    <w:rsid w:val="00175222"/>
    <w:rsid w:val="00177596"/>
    <w:rsid w:val="00182DCA"/>
    <w:rsid w:val="00184390"/>
    <w:rsid w:val="0018538E"/>
    <w:rsid w:val="001872AB"/>
    <w:rsid w:val="0019060E"/>
    <w:rsid w:val="0019232E"/>
    <w:rsid w:val="00193E1A"/>
    <w:rsid w:val="001A0F81"/>
    <w:rsid w:val="001A1053"/>
    <w:rsid w:val="001A1863"/>
    <w:rsid w:val="001A1F7D"/>
    <w:rsid w:val="001A3A37"/>
    <w:rsid w:val="001A3FC2"/>
    <w:rsid w:val="001B194A"/>
    <w:rsid w:val="001B1B98"/>
    <w:rsid w:val="001B5CFD"/>
    <w:rsid w:val="001B74D5"/>
    <w:rsid w:val="001C0A8D"/>
    <w:rsid w:val="001C0F1C"/>
    <w:rsid w:val="001C11B4"/>
    <w:rsid w:val="001C2764"/>
    <w:rsid w:val="001C4000"/>
    <w:rsid w:val="001C4805"/>
    <w:rsid w:val="001C5A5B"/>
    <w:rsid w:val="001C799A"/>
    <w:rsid w:val="001D1C2D"/>
    <w:rsid w:val="001D2102"/>
    <w:rsid w:val="001D2E98"/>
    <w:rsid w:val="001D61C5"/>
    <w:rsid w:val="001E1357"/>
    <w:rsid w:val="001E47BC"/>
    <w:rsid w:val="001F0D80"/>
    <w:rsid w:val="001F22FF"/>
    <w:rsid w:val="001F2396"/>
    <w:rsid w:val="001F672E"/>
    <w:rsid w:val="001F6A42"/>
    <w:rsid w:val="001F7C02"/>
    <w:rsid w:val="001F7CCD"/>
    <w:rsid w:val="001F7E31"/>
    <w:rsid w:val="00202761"/>
    <w:rsid w:val="002029BF"/>
    <w:rsid w:val="00203E50"/>
    <w:rsid w:val="00205139"/>
    <w:rsid w:val="0020716E"/>
    <w:rsid w:val="0020761E"/>
    <w:rsid w:val="00213728"/>
    <w:rsid w:val="002137C9"/>
    <w:rsid w:val="00213BC4"/>
    <w:rsid w:val="00217F00"/>
    <w:rsid w:val="00220738"/>
    <w:rsid w:val="00220CA2"/>
    <w:rsid w:val="002210E4"/>
    <w:rsid w:val="00222088"/>
    <w:rsid w:val="00224C31"/>
    <w:rsid w:val="00226F86"/>
    <w:rsid w:val="002308D1"/>
    <w:rsid w:val="00232E17"/>
    <w:rsid w:val="002374AD"/>
    <w:rsid w:val="00241FC2"/>
    <w:rsid w:val="00242699"/>
    <w:rsid w:val="00243A65"/>
    <w:rsid w:val="00244B8D"/>
    <w:rsid w:val="0024632F"/>
    <w:rsid w:val="00255A63"/>
    <w:rsid w:val="0025669C"/>
    <w:rsid w:val="002661C4"/>
    <w:rsid w:val="002668C0"/>
    <w:rsid w:val="00266A00"/>
    <w:rsid w:val="00267886"/>
    <w:rsid w:val="002723BE"/>
    <w:rsid w:val="002769AA"/>
    <w:rsid w:val="0028002C"/>
    <w:rsid w:val="00287D45"/>
    <w:rsid w:val="00290A05"/>
    <w:rsid w:val="0029151A"/>
    <w:rsid w:val="00293DDE"/>
    <w:rsid w:val="00295B17"/>
    <w:rsid w:val="00295FB0"/>
    <w:rsid w:val="002A028B"/>
    <w:rsid w:val="002A305D"/>
    <w:rsid w:val="002A371D"/>
    <w:rsid w:val="002A42CC"/>
    <w:rsid w:val="002A4A6A"/>
    <w:rsid w:val="002A55AB"/>
    <w:rsid w:val="002A5B42"/>
    <w:rsid w:val="002A7996"/>
    <w:rsid w:val="002B1666"/>
    <w:rsid w:val="002B219C"/>
    <w:rsid w:val="002B2F15"/>
    <w:rsid w:val="002B7782"/>
    <w:rsid w:val="002C0B25"/>
    <w:rsid w:val="002C1BE3"/>
    <w:rsid w:val="002C2382"/>
    <w:rsid w:val="002C2707"/>
    <w:rsid w:val="002C379C"/>
    <w:rsid w:val="002C3A6A"/>
    <w:rsid w:val="002C4860"/>
    <w:rsid w:val="002D01B2"/>
    <w:rsid w:val="002D3313"/>
    <w:rsid w:val="002D3D46"/>
    <w:rsid w:val="002D42D2"/>
    <w:rsid w:val="002D5950"/>
    <w:rsid w:val="002D6387"/>
    <w:rsid w:val="002D7552"/>
    <w:rsid w:val="002D7C28"/>
    <w:rsid w:val="002E1B00"/>
    <w:rsid w:val="002E2B61"/>
    <w:rsid w:val="002F11C0"/>
    <w:rsid w:val="002F41CD"/>
    <w:rsid w:val="002F51C6"/>
    <w:rsid w:val="002F5EF1"/>
    <w:rsid w:val="00303CB1"/>
    <w:rsid w:val="003050B8"/>
    <w:rsid w:val="00305FA1"/>
    <w:rsid w:val="00306390"/>
    <w:rsid w:val="0030648D"/>
    <w:rsid w:val="0031030D"/>
    <w:rsid w:val="00311267"/>
    <w:rsid w:val="003113F8"/>
    <w:rsid w:val="00312A67"/>
    <w:rsid w:val="00313EDD"/>
    <w:rsid w:val="00315AE6"/>
    <w:rsid w:val="0032063B"/>
    <w:rsid w:val="00321BD2"/>
    <w:rsid w:val="00327A2E"/>
    <w:rsid w:val="0033127C"/>
    <w:rsid w:val="003314B7"/>
    <w:rsid w:val="003328F7"/>
    <w:rsid w:val="00335922"/>
    <w:rsid w:val="00336783"/>
    <w:rsid w:val="003403F6"/>
    <w:rsid w:val="003406D7"/>
    <w:rsid w:val="00340A2F"/>
    <w:rsid w:val="00341C15"/>
    <w:rsid w:val="00342531"/>
    <w:rsid w:val="00345118"/>
    <w:rsid w:val="00345ABB"/>
    <w:rsid w:val="00351175"/>
    <w:rsid w:val="00351FAF"/>
    <w:rsid w:val="00353592"/>
    <w:rsid w:val="0035493D"/>
    <w:rsid w:val="003570DC"/>
    <w:rsid w:val="003572C1"/>
    <w:rsid w:val="00357528"/>
    <w:rsid w:val="0036240E"/>
    <w:rsid w:val="00364678"/>
    <w:rsid w:val="00366521"/>
    <w:rsid w:val="00371628"/>
    <w:rsid w:val="00371FAB"/>
    <w:rsid w:val="003771A5"/>
    <w:rsid w:val="003776F0"/>
    <w:rsid w:val="00380DEE"/>
    <w:rsid w:val="00386300"/>
    <w:rsid w:val="00390D4D"/>
    <w:rsid w:val="00390FCC"/>
    <w:rsid w:val="00392F81"/>
    <w:rsid w:val="00393433"/>
    <w:rsid w:val="0039531B"/>
    <w:rsid w:val="00396B9F"/>
    <w:rsid w:val="003A04C6"/>
    <w:rsid w:val="003A1E04"/>
    <w:rsid w:val="003A4C0F"/>
    <w:rsid w:val="003A56EF"/>
    <w:rsid w:val="003B1A8C"/>
    <w:rsid w:val="003B24D2"/>
    <w:rsid w:val="003B307B"/>
    <w:rsid w:val="003B384E"/>
    <w:rsid w:val="003B4FAE"/>
    <w:rsid w:val="003B530F"/>
    <w:rsid w:val="003B5C42"/>
    <w:rsid w:val="003C1B30"/>
    <w:rsid w:val="003C3F7C"/>
    <w:rsid w:val="003C48D8"/>
    <w:rsid w:val="003D13C5"/>
    <w:rsid w:val="003D3465"/>
    <w:rsid w:val="003D6746"/>
    <w:rsid w:val="003D69FF"/>
    <w:rsid w:val="003E2668"/>
    <w:rsid w:val="003E2A7D"/>
    <w:rsid w:val="003E3774"/>
    <w:rsid w:val="003E5AA9"/>
    <w:rsid w:val="003E61FE"/>
    <w:rsid w:val="003F2607"/>
    <w:rsid w:val="003F3C9F"/>
    <w:rsid w:val="003F6CA2"/>
    <w:rsid w:val="003F7694"/>
    <w:rsid w:val="00400315"/>
    <w:rsid w:val="00400D49"/>
    <w:rsid w:val="0040167A"/>
    <w:rsid w:val="004025EC"/>
    <w:rsid w:val="004035C9"/>
    <w:rsid w:val="00404A9E"/>
    <w:rsid w:val="004051F0"/>
    <w:rsid w:val="00405951"/>
    <w:rsid w:val="004101CA"/>
    <w:rsid w:val="00414495"/>
    <w:rsid w:val="0041541C"/>
    <w:rsid w:val="00417056"/>
    <w:rsid w:val="00417A6C"/>
    <w:rsid w:val="00417A71"/>
    <w:rsid w:val="0042081D"/>
    <w:rsid w:val="004217AD"/>
    <w:rsid w:val="004220E1"/>
    <w:rsid w:val="00423176"/>
    <w:rsid w:val="00427A9F"/>
    <w:rsid w:val="00430289"/>
    <w:rsid w:val="004306AA"/>
    <w:rsid w:val="00430DF1"/>
    <w:rsid w:val="0043313C"/>
    <w:rsid w:val="00433BE6"/>
    <w:rsid w:val="004365FD"/>
    <w:rsid w:val="00440790"/>
    <w:rsid w:val="004424C8"/>
    <w:rsid w:val="00444CFB"/>
    <w:rsid w:val="00446B0E"/>
    <w:rsid w:val="00447A8E"/>
    <w:rsid w:val="00451528"/>
    <w:rsid w:val="004529BE"/>
    <w:rsid w:val="0045679A"/>
    <w:rsid w:val="00456B51"/>
    <w:rsid w:val="004574A3"/>
    <w:rsid w:val="00460895"/>
    <w:rsid w:val="00460F1A"/>
    <w:rsid w:val="004610AA"/>
    <w:rsid w:val="00464034"/>
    <w:rsid w:val="00464952"/>
    <w:rsid w:val="00465C3A"/>
    <w:rsid w:val="00465FE9"/>
    <w:rsid w:val="00467028"/>
    <w:rsid w:val="004822B3"/>
    <w:rsid w:val="004837DE"/>
    <w:rsid w:val="00485AD1"/>
    <w:rsid w:val="00485F75"/>
    <w:rsid w:val="00486C07"/>
    <w:rsid w:val="00487CEF"/>
    <w:rsid w:val="00490007"/>
    <w:rsid w:val="00490365"/>
    <w:rsid w:val="004926D2"/>
    <w:rsid w:val="00494644"/>
    <w:rsid w:val="0049759A"/>
    <w:rsid w:val="004A0265"/>
    <w:rsid w:val="004A06C6"/>
    <w:rsid w:val="004A4AC0"/>
    <w:rsid w:val="004A4BA7"/>
    <w:rsid w:val="004A52B6"/>
    <w:rsid w:val="004A5BBD"/>
    <w:rsid w:val="004A7D46"/>
    <w:rsid w:val="004B03D4"/>
    <w:rsid w:val="004B1BFF"/>
    <w:rsid w:val="004B3617"/>
    <w:rsid w:val="004B670C"/>
    <w:rsid w:val="004B6C90"/>
    <w:rsid w:val="004C1BBC"/>
    <w:rsid w:val="004C3231"/>
    <w:rsid w:val="004C3584"/>
    <w:rsid w:val="004C5E53"/>
    <w:rsid w:val="004C73CB"/>
    <w:rsid w:val="004D0EB4"/>
    <w:rsid w:val="004D2802"/>
    <w:rsid w:val="004D2CB7"/>
    <w:rsid w:val="004D3E9E"/>
    <w:rsid w:val="004D6204"/>
    <w:rsid w:val="004D7209"/>
    <w:rsid w:val="004E187E"/>
    <w:rsid w:val="004E23D1"/>
    <w:rsid w:val="004E3103"/>
    <w:rsid w:val="004E4AB9"/>
    <w:rsid w:val="004E7315"/>
    <w:rsid w:val="004E74C2"/>
    <w:rsid w:val="004F3700"/>
    <w:rsid w:val="004F4D36"/>
    <w:rsid w:val="004F56CC"/>
    <w:rsid w:val="00503482"/>
    <w:rsid w:val="0050515B"/>
    <w:rsid w:val="00510A98"/>
    <w:rsid w:val="0051497B"/>
    <w:rsid w:val="005152FB"/>
    <w:rsid w:val="00515363"/>
    <w:rsid w:val="00517617"/>
    <w:rsid w:val="00517CD8"/>
    <w:rsid w:val="00520863"/>
    <w:rsid w:val="005218CF"/>
    <w:rsid w:val="005262D9"/>
    <w:rsid w:val="0052688C"/>
    <w:rsid w:val="00526B09"/>
    <w:rsid w:val="00526E60"/>
    <w:rsid w:val="00530629"/>
    <w:rsid w:val="00531D4E"/>
    <w:rsid w:val="00531E1A"/>
    <w:rsid w:val="00532932"/>
    <w:rsid w:val="0053466E"/>
    <w:rsid w:val="0053536E"/>
    <w:rsid w:val="00536B5C"/>
    <w:rsid w:val="00537932"/>
    <w:rsid w:val="00544131"/>
    <w:rsid w:val="0054562F"/>
    <w:rsid w:val="0054584C"/>
    <w:rsid w:val="00552943"/>
    <w:rsid w:val="0055452C"/>
    <w:rsid w:val="005561B0"/>
    <w:rsid w:val="00564217"/>
    <w:rsid w:val="00565076"/>
    <w:rsid w:val="005670F3"/>
    <w:rsid w:val="005677D9"/>
    <w:rsid w:val="005703E3"/>
    <w:rsid w:val="005712A2"/>
    <w:rsid w:val="005716D2"/>
    <w:rsid w:val="00572932"/>
    <w:rsid w:val="00573321"/>
    <w:rsid w:val="00576380"/>
    <w:rsid w:val="00576A49"/>
    <w:rsid w:val="00586867"/>
    <w:rsid w:val="00590080"/>
    <w:rsid w:val="00590270"/>
    <w:rsid w:val="00593E65"/>
    <w:rsid w:val="005967C5"/>
    <w:rsid w:val="00596E0B"/>
    <w:rsid w:val="005A0589"/>
    <w:rsid w:val="005A1C31"/>
    <w:rsid w:val="005A4152"/>
    <w:rsid w:val="005A6D05"/>
    <w:rsid w:val="005A6D0C"/>
    <w:rsid w:val="005B009C"/>
    <w:rsid w:val="005B01CF"/>
    <w:rsid w:val="005B0633"/>
    <w:rsid w:val="005B0876"/>
    <w:rsid w:val="005B1D5E"/>
    <w:rsid w:val="005B3D69"/>
    <w:rsid w:val="005C0C54"/>
    <w:rsid w:val="005C2420"/>
    <w:rsid w:val="005C25D5"/>
    <w:rsid w:val="005C267D"/>
    <w:rsid w:val="005C2E38"/>
    <w:rsid w:val="005C441F"/>
    <w:rsid w:val="005C49CF"/>
    <w:rsid w:val="005C7D61"/>
    <w:rsid w:val="005D2CA8"/>
    <w:rsid w:val="005D52BF"/>
    <w:rsid w:val="005D606A"/>
    <w:rsid w:val="005D7BA9"/>
    <w:rsid w:val="005E1440"/>
    <w:rsid w:val="005E22FA"/>
    <w:rsid w:val="005E4F2A"/>
    <w:rsid w:val="005E7015"/>
    <w:rsid w:val="005E7A81"/>
    <w:rsid w:val="005F04C0"/>
    <w:rsid w:val="005F0E13"/>
    <w:rsid w:val="005F34B4"/>
    <w:rsid w:val="005F3AC5"/>
    <w:rsid w:val="005F56FE"/>
    <w:rsid w:val="005F7EF2"/>
    <w:rsid w:val="006014F8"/>
    <w:rsid w:val="00605D84"/>
    <w:rsid w:val="00606CF2"/>
    <w:rsid w:val="006071A6"/>
    <w:rsid w:val="00611A4F"/>
    <w:rsid w:val="00612B82"/>
    <w:rsid w:val="00613927"/>
    <w:rsid w:val="006158A6"/>
    <w:rsid w:val="0062033E"/>
    <w:rsid w:val="00620AED"/>
    <w:rsid w:val="0062311D"/>
    <w:rsid w:val="0063083A"/>
    <w:rsid w:val="00630A62"/>
    <w:rsid w:val="00630D84"/>
    <w:rsid w:val="006331FA"/>
    <w:rsid w:val="00637311"/>
    <w:rsid w:val="00637581"/>
    <w:rsid w:val="00637866"/>
    <w:rsid w:val="00640B47"/>
    <w:rsid w:val="006411E8"/>
    <w:rsid w:val="00644AAC"/>
    <w:rsid w:val="0064789B"/>
    <w:rsid w:val="00650100"/>
    <w:rsid w:val="00650FEB"/>
    <w:rsid w:val="006539F4"/>
    <w:rsid w:val="00653EA5"/>
    <w:rsid w:val="00657FAC"/>
    <w:rsid w:val="00660F77"/>
    <w:rsid w:val="00660FB0"/>
    <w:rsid w:val="00661720"/>
    <w:rsid w:val="00663563"/>
    <w:rsid w:val="006676C0"/>
    <w:rsid w:val="006742A1"/>
    <w:rsid w:val="00680D8E"/>
    <w:rsid w:val="00681FAE"/>
    <w:rsid w:val="00682C9C"/>
    <w:rsid w:val="00684A61"/>
    <w:rsid w:val="00690DFC"/>
    <w:rsid w:val="0069170D"/>
    <w:rsid w:val="006919D8"/>
    <w:rsid w:val="006940D0"/>
    <w:rsid w:val="00694F74"/>
    <w:rsid w:val="006956B0"/>
    <w:rsid w:val="00695F3A"/>
    <w:rsid w:val="006975C8"/>
    <w:rsid w:val="006A2574"/>
    <w:rsid w:val="006A4C2F"/>
    <w:rsid w:val="006A5977"/>
    <w:rsid w:val="006A7ACD"/>
    <w:rsid w:val="006B0F82"/>
    <w:rsid w:val="006B3C53"/>
    <w:rsid w:val="006B4A61"/>
    <w:rsid w:val="006B4EA5"/>
    <w:rsid w:val="006C01BE"/>
    <w:rsid w:val="006C1060"/>
    <w:rsid w:val="006C261E"/>
    <w:rsid w:val="006C5E11"/>
    <w:rsid w:val="006C6BF4"/>
    <w:rsid w:val="006D09BD"/>
    <w:rsid w:val="006D1DCA"/>
    <w:rsid w:val="006D42B1"/>
    <w:rsid w:val="006D6321"/>
    <w:rsid w:val="006D79A8"/>
    <w:rsid w:val="006D7A8D"/>
    <w:rsid w:val="006E1B2E"/>
    <w:rsid w:val="006E2604"/>
    <w:rsid w:val="006E29D5"/>
    <w:rsid w:val="006E3D80"/>
    <w:rsid w:val="006E4407"/>
    <w:rsid w:val="006F07FC"/>
    <w:rsid w:val="006F2AD1"/>
    <w:rsid w:val="006F471B"/>
    <w:rsid w:val="006F629D"/>
    <w:rsid w:val="006F7D19"/>
    <w:rsid w:val="00702555"/>
    <w:rsid w:val="007052F5"/>
    <w:rsid w:val="0070634F"/>
    <w:rsid w:val="00707190"/>
    <w:rsid w:val="00707F22"/>
    <w:rsid w:val="00710010"/>
    <w:rsid w:val="00710392"/>
    <w:rsid w:val="00710C0D"/>
    <w:rsid w:val="00712935"/>
    <w:rsid w:val="00717B67"/>
    <w:rsid w:val="00720070"/>
    <w:rsid w:val="00721767"/>
    <w:rsid w:val="00726462"/>
    <w:rsid w:val="00726EB3"/>
    <w:rsid w:val="00727432"/>
    <w:rsid w:val="0073331B"/>
    <w:rsid w:val="00734776"/>
    <w:rsid w:val="00740D81"/>
    <w:rsid w:val="0074447E"/>
    <w:rsid w:val="00744B3D"/>
    <w:rsid w:val="00745ED2"/>
    <w:rsid w:val="0074652B"/>
    <w:rsid w:val="007500F8"/>
    <w:rsid w:val="00751265"/>
    <w:rsid w:val="0075271D"/>
    <w:rsid w:val="00753138"/>
    <w:rsid w:val="007531DE"/>
    <w:rsid w:val="0075625C"/>
    <w:rsid w:val="00756B88"/>
    <w:rsid w:val="00756EEA"/>
    <w:rsid w:val="00765699"/>
    <w:rsid w:val="00766560"/>
    <w:rsid w:val="0076759F"/>
    <w:rsid w:val="007678ED"/>
    <w:rsid w:val="007678F0"/>
    <w:rsid w:val="00767CE7"/>
    <w:rsid w:val="00770224"/>
    <w:rsid w:val="007719C6"/>
    <w:rsid w:val="00771E60"/>
    <w:rsid w:val="00772478"/>
    <w:rsid w:val="00773D7E"/>
    <w:rsid w:val="0078294D"/>
    <w:rsid w:val="00783C20"/>
    <w:rsid w:val="0078706D"/>
    <w:rsid w:val="00791412"/>
    <w:rsid w:val="00792694"/>
    <w:rsid w:val="00796A86"/>
    <w:rsid w:val="00796B5E"/>
    <w:rsid w:val="007A0AFD"/>
    <w:rsid w:val="007A2D86"/>
    <w:rsid w:val="007A2FE7"/>
    <w:rsid w:val="007A3FF7"/>
    <w:rsid w:val="007A4901"/>
    <w:rsid w:val="007B1E6C"/>
    <w:rsid w:val="007B398A"/>
    <w:rsid w:val="007B4011"/>
    <w:rsid w:val="007B4372"/>
    <w:rsid w:val="007B6416"/>
    <w:rsid w:val="007B6AAB"/>
    <w:rsid w:val="007C03EE"/>
    <w:rsid w:val="007C4414"/>
    <w:rsid w:val="007C4EF9"/>
    <w:rsid w:val="007C55BB"/>
    <w:rsid w:val="007C5607"/>
    <w:rsid w:val="007C5767"/>
    <w:rsid w:val="007C7031"/>
    <w:rsid w:val="007D140D"/>
    <w:rsid w:val="007D48B9"/>
    <w:rsid w:val="007D5FBF"/>
    <w:rsid w:val="007D7755"/>
    <w:rsid w:val="007D7F81"/>
    <w:rsid w:val="007E25BB"/>
    <w:rsid w:val="007E2773"/>
    <w:rsid w:val="007E618E"/>
    <w:rsid w:val="007E635E"/>
    <w:rsid w:val="007E6FF7"/>
    <w:rsid w:val="007F0024"/>
    <w:rsid w:val="007F42C2"/>
    <w:rsid w:val="007F4B4F"/>
    <w:rsid w:val="007F6582"/>
    <w:rsid w:val="007F717D"/>
    <w:rsid w:val="008001DB"/>
    <w:rsid w:val="0080033A"/>
    <w:rsid w:val="008021FD"/>
    <w:rsid w:val="008027C7"/>
    <w:rsid w:val="00803700"/>
    <w:rsid w:val="00804665"/>
    <w:rsid w:val="008048AE"/>
    <w:rsid w:val="00804FC0"/>
    <w:rsid w:val="00805341"/>
    <w:rsid w:val="00806669"/>
    <w:rsid w:val="00810D8E"/>
    <w:rsid w:val="0081138F"/>
    <w:rsid w:val="0081702F"/>
    <w:rsid w:val="008172DD"/>
    <w:rsid w:val="00824F86"/>
    <w:rsid w:val="008273CE"/>
    <w:rsid w:val="0082770B"/>
    <w:rsid w:val="00830475"/>
    <w:rsid w:val="00832193"/>
    <w:rsid w:val="008326F5"/>
    <w:rsid w:val="00834BDF"/>
    <w:rsid w:val="00836642"/>
    <w:rsid w:val="00837BCE"/>
    <w:rsid w:val="00840207"/>
    <w:rsid w:val="00840DF2"/>
    <w:rsid w:val="008412AD"/>
    <w:rsid w:val="00841D2F"/>
    <w:rsid w:val="00843A18"/>
    <w:rsid w:val="008443D3"/>
    <w:rsid w:val="00846676"/>
    <w:rsid w:val="00851601"/>
    <w:rsid w:val="0085224A"/>
    <w:rsid w:val="00852790"/>
    <w:rsid w:val="00853593"/>
    <w:rsid w:val="00853812"/>
    <w:rsid w:val="0085450C"/>
    <w:rsid w:val="00855480"/>
    <w:rsid w:val="00855994"/>
    <w:rsid w:val="00855B8F"/>
    <w:rsid w:val="0085621C"/>
    <w:rsid w:val="00856D38"/>
    <w:rsid w:val="00861C40"/>
    <w:rsid w:val="00861C92"/>
    <w:rsid w:val="00864603"/>
    <w:rsid w:val="008658B6"/>
    <w:rsid w:val="008707D4"/>
    <w:rsid w:val="00870E9E"/>
    <w:rsid w:val="00872339"/>
    <w:rsid w:val="0087499E"/>
    <w:rsid w:val="008758D4"/>
    <w:rsid w:val="00875B94"/>
    <w:rsid w:val="00877669"/>
    <w:rsid w:val="00880A3F"/>
    <w:rsid w:val="00881014"/>
    <w:rsid w:val="00881A03"/>
    <w:rsid w:val="00881C75"/>
    <w:rsid w:val="0088665F"/>
    <w:rsid w:val="00890652"/>
    <w:rsid w:val="0089261D"/>
    <w:rsid w:val="00892FAB"/>
    <w:rsid w:val="008965FB"/>
    <w:rsid w:val="00897DB3"/>
    <w:rsid w:val="008A1D16"/>
    <w:rsid w:val="008A34CD"/>
    <w:rsid w:val="008A4951"/>
    <w:rsid w:val="008A4BAD"/>
    <w:rsid w:val="008A4CCA"/>
    <w:rsid w:val="008A4D93"/>
    <w:rsid w:val="008A5087"/>
    <w:rsid w:val="008A7AB8"/>
    <w:rsid w:val="008B03E8"/>
    <w:rsid w:val="008B2C56"/>
    <w:rsid w:val="008B39F3"/>
    <w:rsid w:val="008B4D49"/>
    <w:rsid w:val="008B59FB"/>
    <w:rsid w:val="008B656B"/>
    <w:rsid w:val="008B7A88"/>
    <w:rsid w:val="008C0073"/>
    <w:rsid w:val="008C162B"/>
    <w:rsid w:val="008C49FA"/>
    <w:rsid w:val="008C6DDC"/>
    <w:rsid w:val="008C738E"/>
    <w:rsid w:val="008C76DF"/>
    <w:rsid w:val="008D3817"/>
    <w:rsid w:val="008D7036"/>
    <w:rsid w:val="008D7C21"/>
    <w:rsid w:val="008E0E9D"/>
    <w:rsid w:val="008E1CB4"/>
    <w:rsid w:val="008E3251"/>
    <w:rsid w:val="008E48C5"/>
    <w:rsid w:val="008E5EC8"/>
    <w:rsid w:val="008F0D38"/>
    <w:rsid w:val="008F1197"/>
    <w:rsid w:val="008F212D"/>
    <w:rsid w:val="008F3F9A"/>
    <w:rsid w:val="008F6D68"/>
    <w:rsid w:val="00902D53"/>
    <w:rsid w:val="00903E03"/>
    <w:rsid w:val="0090486A"/>
    <w:rsid w:val="00904A5B"/>
    <w:rsid w:val="00911E8C"/>
    <w:rsid w:val="009125F2"/>
    <w:rsid w:val="00915264"/>
    <w:rsid w:val="00915BB8"/>
    <w:rsid w:val="009166D1"/>
    <w:rsid w:val="009179C9"/>
    <w:rsid w:val="00920DF1"/>
    <w:rsid w:val="0092108A"/>
    <w:rsid w:val="00921DBB"/>
    <w:rsid w:val="00922209"/>
    <w:rsid w:val="0092769C"/>
    <w:rsid w:val="00927FDE"/>
    <w:rsid w:val="00931682"/>
    <w:rsid w:val="00931BC4"/>
    <w:rsid w:val="00934FA4"/>
    <w:rsid w:val="00943505"/>
    <w:rsid w:val="0094580A"/>
    <w:rsid w:val="00946974"/>
    <w:rsid w:val="009501CB"/>
    <w:rsid w:val="00952940"/>
    <w:rsid w:val="009555CA"/>
    <w:rsid w:val="0095563F"/>
    <w:rsid w:val="00956E39"/>
    <w:rsid w:val="009579F8"/>
    <w:rsid w:val="00961D6C"/>
    <w:rsid w:val="00961F1D"/>
    <w:rsid w:val="00963CBA"/>
    <w:rsid w:val="009652A3"/>
    <w:rsid w:val="009652CC"/>
    <w:rsid w:val="00965417"/>
    <w:rsid w:val="009666C7"/>
    <w:rsid w:val="00973E53"/>
    <w:rsid w:val="00976837"/>
    <w:rsid w:val="009778D4"/>
    <w:rsid w:val="00980F21"/>
    <w:rsid w:val="0098386B"/>
    <w:rsid w:val="0098408A"/>
    <w:rsid w:val="009867CB"/>
    <w:rsid w:val="0099084A"/>
    <w:rsid w:val="00990BA5"/>
    <w:rsid w:val="00991046"/>
    <w:rsid w:val="0099684B"/>
    <w:rsid w:val="009979AF"/>
    <w:rsid w:val="009A2E2C"/>
    <w:rsid w:val="009A32BD"/>
    <w:rsid w:val="009B0219"/>
    <w:rsid w:val="009B1E04"/>
    <w:rsid w:val="009C14A2"/>
    <w:rsid w:val="009C494B"/>
    <w:rsid w:val="009C6302"/>
    <w:rsid w:val="009D10FC"/>
    <w:rsid w:val="009D1154"/>
    <w:rsid w:val="009D1451"/>
    <w:rsid w:val="009D3DCA"/>
    <w:rsid w:val="009D4F88"/>
    <w:rsid w:val="009D726B"/>
    <w:rsid w:val="009D7B97"/>
    <w:rsid w:val="009E0D82"/>
    <w:rsid w:val="009E23DC"/>
    <w:rsid w:val="009E56DC"/>
    <w:rsid w:val="009F00B4"/>
    <w:rsid w:val="009F3081"/>
    <w:rsid w:val="009F30BD"/>
    <w:rsid w:val="009F7B9D"/>
    <w:rsid w:val="00A0103E"/>
    <w:rsid w:val="00A01190"/>
    <w:rsid w:val="00A01567"/>
    <w:rsid w:val="00A05C09"/>
    <w:rsid w:val="00A06479"/>
    <w:rsid w:val="00A06CAC"/>
    <w:rsid w:val="00A07580"/>
    <w:rsid w:val="00A10675"/>
    <w:rsid w:val="00A10DCE"/>
    <w:rsid w:val="00A133D8"/>
    <w:rsid w:val="00A156A1"/>
    <w:rsid w:val="00A16C37"/>
    <w:rsid w:val="00A17ACE"/>
    <w:rsid w:val="00A23204"/>
    <w:rsid w:val="00A23550"/>
    <w:rsid w:val="00A2587B"/>
    <w:rsid w:val="00A27755"/>
    <w:rsid w:val="00A309C0"/>
    <w:rsid w:val="00A32A2A"/>
    <w:rsid w:val="00A32FA3"/>
    <w:rsid w:val="00A34933"/>
    <w:rsid w:val="00A34D8E"/>
    <w:rsid w:val="00A36EBD"/>
    <w:rsid w:val="00A37B83"/>
    <w:rsid w:val="00A47F03"/>
    <w:rsid w:val="00A50227"/>
    <w:rsid w:val="00A52AAC"/>
    <w:rsid w:val="00A53F8E"/>
    <w:rsid w:val="00A55418"/>
    <w:rsid w:val="00A57BB0"/>
    <w:rsid w:val="00A60563"/>
    <w:rsid w:val="00A605DA"/>
    <w:rsid w:val="00A6149D"/>
    <w:rsid w:val="00A65E8B"/>
    <w:rsid w:val="00A66165"/>
    <w:rsid w:val="00A66CA6"/>
    <w:rsid w:val="00A701B4"/>
    <w:rsid w:val="00A7255D"/>
    <w:rsid w:val="00A72687"/>
    <w:rsid w:val="00A731C2"/>
    <w:rsid w:val="00A764C4"/>
    <w:rsid w:val="00A77CA8"/>
    <w:rsid w:val="00A80186"/>
    <w:rsid w:val="00A80D80"/>
    <w:rsid w:val="00A85DE7"/>
    <w:rsid w:val="00A9207C"/>
    <w:rsid w:val="00A96E67"/>
    <w:rsid w:val="00AA1074"/>
    <w:rsid w:val="00AA5DA1"/>
    <w:rsid w:val="00AB14F1"/>
    <w:rsid w:val="00AB29FD"/>
    <w:rsid w:val="00AB2E6B"/>
    <w:rsid w:val="00AB3F16"/>
    <w:rsid w:val="00AB6138"/>
    <w:rsid w:val="00AB6436"/>
    <w:rsid w:val="00AB7774"/>
    <w:rsid w:val="00AC062C"/>
    <w:rsid w:val="00AC2583"/>
    <w:rsid w:val="00AC3DDE"/>
    <w:rsid w:val="00AC421A"/>
    <w:rsid w:val="00AC4AB0"/>
    <w:rsid w:val="00AC591F"/>
    <w:rsid w:val="00AC60CA"/>
    <w:rsid w:val="00AC7518"/>
    <w:rsid w:val="00AC77D0"/>
    <w:rsid w:val="00AC78FB"/>
    <w:rsid w:val="00AD07A7"/>
    <w:rsid w:val="00AD1C5E"/>
    <w:rsid w:val="00AD333F"/>
    <w:rsid w:val="00AD698C"/>
    <w:rsid w:val="00AD6C67"/>
    <w:rsid w:val="00AE177E"/>
    <w:rsid w:val="00AE3626"/>
    <w:rsid w:val="00AE3747"/>
    <w:rsid w:val="00AE47CA"/>
    <w:rsid w:val="00AF113D"/>
    <w:rsid w:val="00AF773E"/>
    <w:rsid w:val="00B00434"/>
    <w:rsid w:val="00B004E5"/>
    <w:rsid w:val="00B00F5E"/>
    <w:rsid w:val="00B0126C"/>
    <w:rsid w:val="00B01675"/>
    <w:rsid w:val="00B03288"/>
    <w:rsid w:val="00B04A9A"/>
    <w:rsid w:val="00B10C3F"/>
    <w:rsid w:val="00B12064"/>
    <w:rsid w:val="00B1374E"/>
    <w:rsid w:val="00B140E3"/>
    <w:rsid w:val="00B16666"/>
    <w:rsid w:val="00B2066F"/>
    <w:rsid w:val="00B20BEB"/>
    <w:rsid w:val="00B20FDF"/>
    <w:rsid w:val="00B2120B"/>
    <w:rsid w:val="00B24A4B"/>
    <w:rsid w:val="00B25C3D"/>
    <w:rsid w:val="00B30FF8"/>
    <w:rsid w:val="00B3140F"/>
    <w:rsid w:val="00B31815"/>
    <w:rsid w:val="00B31938"/>
    <w:rsid w:val="00B32101"/>
    <w:rsid w:val="00B33980"/>
    <w:rsid w:val="00B3740B"/>
    <w:rsid w:val="00B41671"/>
    <w:rsid w:val="00B421C3"/>
    <w:rsid w:val="00B4502A"/>
    <w:rsid w:val="00B46498"/>
    <w:rsid w:val="00B46E55"/>
    <w:rsid w:val="00B52313"/>
    <w:rsid w:val="00B53E8E"/>
    <w:rsid w:val="00B5541B"/>
    <w:rsid w:val="00B564F4"/>
    <w:rsid w:val="00B6037F"/>
    <w:rsid w:val="00B60AFC"/>
    <w:rsid w:val="00B60E3E"/>
    <w:rsid w:val="00B63957"/>
    <w:rsid w:val="00B63A5C"/>
    <w:rsid w:val="00B65F01"/>
    <w:rsid w:val="00B74CE4"/>
    <w:rsid w:val="00B77892"/>
    <w:rsid w:val="00B80F4F"/>
    <w:rsid w:val="00B8147E"/>
    <w:rsid w:val="00B81717"/>
    <w:rsid w:val="00B82A1A"/>
    <w:rsid w:val="00B84CC8"/>
    <w:rsid w:val="00B86B32"/>
    <w:rsid w:val="00B90047"/>
    <w:rsid w:val="00B9059F"/>
    <w:rsid w:val="00B90E25"/>
    <w:rsid w:val="00B91439"/>
    <w:rsid w:val="00B919BF"/>
    <w:rsid w:val="00BA0696"/>
    <w:rsid w:val="00BA0E51"/>
    <w:rsid w:val="00BA0ECB"/>
    <w:rsid w:val="00BA297C"/>
    <w:rsid w:val="00BA378D"/>
    <w:rsid w:val="00BA3F01"/>
    <w:rsid w:val="00BB0620"/>
    <w:rsid w:val="00BB28C0"/>
    <w:rsid w:val="00BB3900"/>
    <w:rsid w:val="00BB3995"/>
    <w:rsid w:val="00BB3CD8"/>
    <w:rsid w:val="00BB3F3E"/>
    <w:rsid w:val="00BB4F04"/>
    <w:rsid w:val="00BB6723"/>
    <w:rsid w:val="00BC218B"/>
    <w:rsid w:val="00BC5442"/>
    <w:rsid w:val="00BC5D6C"/>
    <w:rsid w:val="00BC6E29"/>
    <w:rsid w:val="00BD01A9"/>
    <w:rsid w:val="00BD4491"/>
    <w:rsid w:val="00BD454A"/>
    <w:rsid w:val="00BD7E27"/>
    <w:rsid w:val="00BE08CD"/>
    <w:rsid w:val="00BE6A24"/>
    <w:rsid w:val="00BE6B8F"/>
    <w:rsid w:val="00BF0ADE"/>
    <w:rsid w:val="00BF25C4"/>
    <w:rsid w:val="00BF2CC9"/>
    <w:rsid w:val="00BF3CD3"/>
    <w:rsid w:val="00BF4C35"/>
    <w:rsid w:val="00C032AB"/>
    <w:rsid w:val="00C044C9"/>
    <w:rsid w:val="00C04F6E"/>
    <w:rsid w:val="00C06F96"/>
    <w:rsid w:val="00C073DB"/>
    <w:rsid w:val="00C130FD"/>
    <w:rsid w:val="00C14D65"/>
    <w:rsid w:val="00C16387"/>
    <w:rsid w:val="00C20A4B"/>
    <w:rsid w:val="00C20D92"/>
    <w:rsid w:val="00C21B03"/>
    <w:rsid w:val="00C226BF"/>
    <w:rsid w:val="00C2632E"/>
    <w:rsid w:val="00C30DFC"/>
    <w:rsid w:val="00C3125D"/>
    <w:rsid w:val="00C319B4"/>
    <w:rsid w:val="00C33759"/>
    <w:rsid w:val="00C44113"/>
    <w:rsid w:val="00C44661"/>
    <w:rsid w:val="00C44FF7"/>
    <w:rsid w:val="00C45ECD"/>
    <w:rsid w:val="00C46498"/>
    <w:rsid w:val="00C50E40"/>
    <w:rsid w:val="00C531BF"/>
    <w:rsid w:val="00C5562E"/>
    <w:rsid w:val="00C56AC7"/>
    <w:rsid w:val="00C5711C"/>
    <w:rsid w:val="00C57F6B"/>
    <w:rsid w:val="00C60005"/>
    <w:rsid w:val="00C63487"/>
    <w:rsid w:val="00C641C8"/>
    <w:rsid w:val="00C6685D"/>
    <w:rsid w:val="00C668D8"/>
    <w:rsid w:val="00C67448"/>
    <w:rsid w:val="00C70664"/>
    <w:rsid w:val="00C7067A"/>
    <w:rsid w:val="00C7208F"/>
    <w:rsid w:val="00C723A1"/>
    <w:rsid w:val="00C73C75"/>
    <w:rsid w:val="00C73DAD"/>
    <w:rsid w:val="00C75F88"/>
    <w:rsid w:val="00C77172"/>
    <w:rsid w:val="00C7736B"/>
    <w:rsid w:val="00C81844"/>
    <w:rsid w:val="00C81B62"/>
    <w:rsid w:val="00C82008"/>
    <w:rsid w:val="00C82204"/>
    <w:rsid w:val="00C85F40"/>
    <w:rsid w:val="00C86A29"/>
    <w:rsid w:val="00C908F1"/>
    <w:rsid w:val="00C91C22"/>
    <w:rsid w:val="00C91EE0"/>
    <w:rsid w:val="00CA2653"/>
    <w:rsid w:val="00CA2A2C"/>
    <w:rsid w:val="00CA2CF4"/>
    <w:rsid w:val="00CA3716"/>
    <w:rsid w:val="00CA7062"/>
    <w:rsid w:val="00CB03AF"/>
    <w:rsid w:val="00CB1BB5"/>
    <w:rsid w:val="00CC1C9D"/>
    <w:rsid w:val="00CC4EA8"/>
    <w:rsid w:val="00CC5B94"/>
    <w:rsid w:val="00CC600C"/>
    <w:rsid w:val="00CC728F"/>
    <w:rsid w:val="00CD2B1C"/>
    <w:rsid w:val="00CD2B8A"/>
    <w:rsid w:val="00CD6254"/>
    <w:rsid w:val="00CE113D"/>
    <w:rsid w:val="00CE5391"/>
    <w:rsid w:val="00CE6A40"/>
    <w:rsid w:val="00CE74E4"/>
    <w:rsid w:val="00CE7909"/>
    <w:rsid w:val="00CF15DE"/>
    <w:rsid w:val="00CF202B"/>
    <w:rsid w:val="00D00F11"/>
    <w:rsid w:val="00D01219"/>
    <w:rsid w:val="00D03189"/>
    <w:rsid w:val="00D03D73"/>
    <w:rsid w:val="00D04803"/>
    <w:rsid w:val="00D052B3"/>
    <w:rsid w:val="00D06BCA"/>
    <w:rsid w:val="00D10500"/>
    <w:rsid w:val="00D10DC8"/>
    <w:rsid w:val="00D1163F"/>
    <w:rsid w:val="00D12398"/>
    <w:rsid w:val="00D12FA7"/>
    <w:rsid w:val="00D16F60"/>
    <w:rsid w:val="00D1762E"/>
    <w:rsid w:val="00D179CF"/>
    <w:rsid w:val="00D21F78"/>
    <w:rsid w:val="00D22B2C"/>
    <w:rsid w:val="00D22D79"/>
    <w:rsid w:val="00D24550"/>
    <w:rsid w:val="00D2545F"/>
    <w:rsid w:val="00D27D04"/>
    <w:rsid w:val="00D31E64"/>
    <w:rsid w:val="00D340F7"/>
    <w:rsid w:val="00D35DC7"/>
    <w:rsid w:val="00D37CDC"/>
    <w:rsid w:val="00D41645"/>
    <w:rsid w:val="00D46111"/>
    <w:rsid w:val="00D46678"/>
    <w:rsid w:val="00D47BBC"/>
    <w:rsid w:val="00D51F6A"/>
    <w:rsid w:val="00D53EAE"/>
    <w:rsid w:val="00D54181"/>
    <w:rsid w:val="00D54FF0"/>
    <w:rsid w:val="00D55CC1"/>
    <w:rsid w:val="00D566C0"/>
    <w:rsid w:val="00D60335"/>
    <w:rsid w:val="00D745A1"/>
    <w:rsid w:val="00D75533"/>
    <w:rsid w:val="00D75645"/>
    <w:rsid w:val="00D75CA1"/>
    <w:rsid w:val="00D83489"/>
    <w:rsid w:val="00D931BA"/>
    <w:rsid w:val="00D9326D"/>
    <w:rsid w:val="00D937A7"/>
    <w:rsid w:val="00D96D55"/>
    <w:rsid w:val="00D973EA"/>
    <w:rsid w:val="00DA1076"/>
    <w:rsid w:val="00DA1AF3"/>
    <w:rsid w:val="00DA24FA"/>
    <w:rsid w:val="00DA4B74"/>
    <w:rsid w:val="00DA5003"/>
    <w:rsid w:val="00DA5FFB"/>
    <w:rsid w:val="00DA71B7"/>
    <w:rsid w:val="00DB045A"/>
    <w:rsid w:val="00DB3C44"/>
    <w:rsid w:val="00DB693C"/>
    <w:rsid w:val="00DB7812"/>
    <w:rsid w:val="00DB7E5F"/>
    <w:rsid w:val="00DC2F06"/>
    <w:rsid w:val="00DD0D7E"/>
    <w:rsid w:val="00DD17D4"/>
    <w:rsid w:val="00DD24A2"/>
    <w:rsid w:val="00DD4425"/>
    <w:rsid w:val="00DD4AD6"/>
    <w:rsid w:val="00DE2E59"/>
    <w:rsid w:val="00DE6274"/>
    <w:rsid w:val="00DF01EB"/>
    <w:rsid w:val="00DF2600"/>
    <w:rsid w:val="00DF2AD6"/>
    <w:rsid w:val="00DF4B95"/>
    <w:rsid w:val="00DF5CEC"/>
    <w:rsid w:val="00DF63DB"/>
    <w:rsid w:val="00E01224"/>
    <w:rsid w:val="00E027CC"/>
    <w:rsid w:val="00E04525"/>
    <w:rsid w:val="00E06036"/>
    <w:rsid w:val="00E10F9D"/>
    <w:rsid w:val="00E11BE6"/>
    <w:rsid w:val="00E1620F"/>
    <w:rsid w:val="00E17310"/>
    <w:rsid w:val="00E207FD"/>
    <w:rsid w:val="00E24BF0"/>
    <w:rsid w:val="00E25CB8"/>
    <w:rsid w:val="00E26C00"/>
    <w:rsid w:val="00E276F6"/>
    <w:rsid w:val="00E2772B"/>
    <w:rsid w:val="00E40546"/>
    <w:rsid w:val="00E41CE5"/>
    <w:rsid w:val="00E4250C"/>
    <w:rsid w:val="00E46195"/>
    <w:rsid w:val="00E46790"/>
    <w:rsid w:val="00E47290"/>
    <w:rsid w:val="00E50E1F"/>
    <w:rsid w:val="00E51B38"/>
    <w:rsid w:val="00E53518"/>
    <w:rsid w:val="00E53992"/>
    <w:rsid w:val="00E55B37"/>
    <w:rsid w:val="00E56638"/>
    <w:rsid w:val="00E6176B"/>
    <w:rsid w:val="00E63E15"/>
    <w:rsid w:val="00E64A7A"/>
    <w:rsid w:val="00E662F4"/>
    <w:rsid w:val="00E67BBD"/>
    <w:rsid w:val="00E7128A"/>
    <w:rsid w:val="00E74BD0"/>
    <w:rsid w:val="00E80041"/>
    <w:rsid w:val="00E83288"/>
    <w:rsid w:val="00E83325"/>
    <w:rsid w:val="00E8513B"/>
    <w:rsid w:val="00E91C6A"/>
    <w:rsid w:val="00EA0AFC"/>
    <w:rsid w:val="00EA1897"/>
    <w:rsid w:val="00EA2C11"/>
    <w:rsid w:val="00EA350A"/>
    <w:rsid w:val="00EA4F2B"/>
    <w:rsid w:val="00EA5052"/>
    <w:rsid w:val="00EB1800"/>
    <w:rsid w:val="00EB2769"/>
    <w:rsid w:val="00EB7757"/>
    <w:rsid w:val="00EC27D9"/>
    <w:rsid w:val="00EC4005"/>
    <w:rsid w:val="00EC4079"/>
    <w:rsid w:val="00ED1854"/>
    <w:rsid w:val="00ED37F0"/>
    <w:rsid w:val="00EE1278"/>
    <w:rsid w:val="00EE1EC5"/>
    <w:rsid w:val="00EE3019"/>
    <w:rsid w:val="00EE4F1E"/>
    <w:rsid w:val="00EE7188"/>
    <w:rsid w:val="00EE733F"/>
    <w:rsid w:val="00EF0DAC"/>
    <w:rsid w:val="00EF4132"/>
    <w:rsid w:val="00EF469E"/>
    <w:rsid w:val="00EF6752"/>
    <w:rsid w:val="00EF70DC"/>
    <w:rsid w:val="00EF7E6C"/>
    <w:rsid w:val="00F0141B"/>
    <w:rsid w:val="00F045FF"/>
    <w:rsid w:val="00F046EB"/>
    <w:rsid w:val="00F10D2D"/>
    <w:rsid w:val="00F138EF"/>
    <w:rsid w:val="00F13C1B"/>
    <w:rsid w:val="00F13F83"/>
    <w:rsid w:val="00F1735F"/>
    <w:rsid w:val="00F17DC8"/>
    <w:rsid w:val="00F24318"/>
    <w:rsid w:val="00F2482C"/>
    <w:rsid w:val="00F24F8C"/>
    <w:rsid w:val="00F27B49"/>
    <w:rsid w:val="00F27D03"/>
    <w:rsid w:val="00F31A5D"/>
    <w:rsid w:val="00F329B7"/>
    <w:rsid w:val="00F33603"/>
    <w:rsid w:val="00F36A9E"/>
    <w:rsid w:val="00F41A06"/>
    <w:rsid w:val="00F43182"/>
    <w:rsid w:val="00F436D8"/>
    <w:rsid w:val="00F4494D"/>
    <w:rsid w:val="00F44B79"/>
    <w:rsid w:val="00F456E8"/>
    <w:rsid w:val="00F477AD"/>
    <w:rsid w:val="00F51E6A"/>
    <w:rsid w:val="00F54F83"/>
    <w:rsid w:val="00F610EE"/>
    <w:rsid w:val="00F61EA7"/>
    <w:rsid w:val="00F65A6E"/>
    <w:rsid w:val="00F65BEF"/>
    <w:rsid w:val="00F67183"/>
    <w:rsid w:val="00F70B57"/>
    <w:rsid w:val="00F8013F"/>
    <w:rsid w:val="00F822B7"/>
    <w:rsid w:val="00F82414"/>
    <w:rsid w:val="00F82F44"/>
    <w:rsid w:val="00F83D60"/>
    <w:rsid w:val="00F85ADE"/>
    <w:rsid w:val="00F85CFD"/>
    <w:rsid w:val="00F90CE7"/>
    <w:rsid w:val="00F9392F"/>
    <w:rsid w:val="00F93D75"/>
    <w:rsid w:val="00F97C25"/>
    <w:rsid w:val="00FA110A"/>
    <w:rsid w:val="00FA1557"/>
    <w:rsid w:val="00FA3F20"/>
    <w:rsid w:val="00FA6008"/>
    <w:rsid w:val="00FA6551"/>
    <w:rsid w:val="00FB1300"/>
    <w:rsid w:val="00FB17BC"/>
    <w:rsid w:val="00FB3663"/>
    <w:rsid w:val="00FB3D34"/>
    <w:rsid w:val="00FB6BB8"/>
    <w:rsid w:val="00FC30E8"/>
    <w:rsid w:val="00FC4275"/>
    <w:rsid w:val="00FC67B9"/>
    <w:rsid w:val="00FD27B8"/>
    <w:rsid w:val="00FD2B97"/>
    <w:rsid w:val="00FD3A24"/>
    <w:rsid w:val="00FD3D2E"/>
    <w:rsid w:val="00FD5C6F"/>
    <w:rsid w:val="00FD672C"/>
    <w:rsid w:val="00FD6E9C"/>
    <w:rsid w:val="00FD735B"/>
    <w:rsid w:val="00FD7664"/>
    <w:rsid w:val="00FE27F9"/>
    <w:rsid w:val="00FE3725"/>
    <w:rsid w:val="00FE3DB6"/>
    <w:rsid w:val="00FE3E29"/>
    <w:rsid w:val="00FF0201"/>
    <w:rsid w:val="00FF20BC"/>
    <w:rsid w:val="00FF3124"/>
    <w:rsid w:val="00FF5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4AA10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ＭＳ Ｐゴシック" w:hAnsi="Tw Cen MT"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3617"/>
    <w:rPr>
      <w:rFonts w:ascii="Times New Roman" w:hAnsi="Times New Roman"/>
    </w:rPr>
  </w:style>
  <w:style w:type="paragraph" w:styleId="Heading1">
    <w:name w:val="heading 1"/>
    <w:basedOn w:val="Normal"/>
    <w:next w:val="Normal"/>
    <w:link w:val="Heading1Char"/>
    <w:uiPriority w:val="9"/>
    <w:qFormat/>
    <w:rsid w:val="00BA378D"/>
    <w:pPr>
      <w:pBdr>
        <w:top w:val="single" w:sz="24" w:space="0" w:color="2FA3EE"/>
        <w:left w:val="single" w:sz="24" w:space="0" w:color="2FA3EE"/>
        <w:bottom w:val="single" w:sz="24" w:space="0" w:color="2FA3EE"/>
        <w:right w:val="single" w:sz="24" w:space="0" w:color="2FA3EE"/>
      </w:pBdr>
      <w:shd w:val="clear" w:color="auto" w:fill="2FA3EE"/>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BA378D"/>
    <w:pPr>
      <w:pBdr>
        <w:top w:val="single" w:sz="24" w:space="0" w:color="D5ECFB"/>
        <w:left w:val="single" w:sz="24" w:space="0" w:color="D5ECFB"/>
        <w:bottom w:val="single" w:sz="24" w:space="0" w:color="D5ECFB"/>
        <w:right w:val="single" w:sz="24" w:space="0" w:color="D5ECFB"/>
      </w:pBdr>
      <w:shd w:val="clear" w:color="auto" w:fill="D5ECFB"/>
      <w:outlineLvl w:val="1"/>
    </w:pPr>
    <w:rPr>
      <w:caps/>
      <w:spacing w:val="15"/>
      <w:sz w:val="22"/>
      <w:szCs w:val="22"/>
    </w:rPr>
  </w:style>
  <w:style w:type="paragraph" w:styleId="Heading3">
    <w:name w:val="heading 3"/>
    <w:basedOn w:val="Normal"/>
    <w:next w:val="Normal"/>
    <w:link w:val="Heading3Char"/>
    <w:uiPriority w:val="9"/>
    <w:semiHidden/>
    <w:unhideWhenUsed/>
    <w:qFormat/>
    <w:rsid w:val="00BA378D"/>
    <w:pPr>
      <w:pBdr>
        <w:top w:val="single" w:sz="6" w:space="2" w:color="2FA3EE"/>
        <w:left w:val="single" w:sz="6" w:space="2" w:color="2FA3EE"/>
      </w:pBdr>
      <w:spacing w:before="300"/>
      <w:outlineLvl w:val="2"/>
    </w:pPr>
    <w:rPr>
      <w:caps/>
      <w:color w:val="0A5382"/>
      <w:spacing w:val="15"/>
      <w:sz w:val="22"/>
      <w:szCs w:val="22"/>
    </w:rPr>
  </w:style>
  <w:style w:type="paragraph" w:styleId="Heading4">
    <w:name w:val="heading 4"/>
    <w:basedOn w:val="Normal"/>
    <w:next w:val="Normal"/>
    <w:link w:val="Heading4Char"/>
    <w:uiPriority w:val="9"/>
    <w:semiHidden/>
    <w:unhideWhenUsed/>
    <w:qFormat/>
    <w:rsid w:val="00BA378D"/>
    <w:pPr>
      <w:pBdr>
        <w:top w:val="dotted" w:sz="6" w:space="2" w:color="2FA3EE"/>
        <w:left w:val="dotted" w:sz="6" w:space="2" w:color="2FA3EE"/>
      </w:pBdr>
      <w:spacing w:before="300"/>
      <w:outlineLvl w:val="3"/>
    </w:pPr>
    <w:rPr>
      <w:caps/>
      <w:color w:val="107DC5"/>
      <w:spacing w:val="10"/>
      <w:sz w:val="22"/>
      <w:szCs w:val="22"/>
    </w:rPr>
  </w:style>
  <w:style w:type="paragraph" w:styleId="Heading5">
    <w:name w:val="heading 5"/>
    <w:basedOn w:val="Normal"/>
    <w:next w:val="Normal"/>
    <w:link w:val="Heading5Char"/>
    <w:uiPriority w:val="9"/>
    <w:semiHidden/>
    <w:unhideWhenUsed/>
    <w:qFormat/>
    <w:rsid w:val="00BA378D"/>
    <w:pPr>
      <w:pBdr>
        <w:bottom w:val="single" w:sz="6" w:space="1" w:color="2FA3EE"/>
      </w:pBdr>
      <w:spacing w:before="300"/>
      <w:outlineLvl w:val="4"/>
    </w:pPr>
    <w:rPr>
      <w:caps/>
      <w:color w:val="107DC5"/>
      <w:spacing w:val="10"/>
      <w:sz w:val="22"/>
      <w:szCs w:val="22"/>
    </w:rPr>
  </w:style>
  <w:style w:type="paragraph" w:styleId="Heading6">
    <w:name w:val="heading 6"/>
    <w:basedOn w:val="Normal"/>
    <w:next w:val="Normal"/>
    <w:link w:val="Heading6Char"/>
    <w:uiPriority w:val="9"/>
    <w:semiHidden/>
    <w:unhideWhenUsed/>
    <w:qFormat/>
    <w:rsid w:val="00BA378D"/>
    <w:pPr>
      <w:pBdr>
        <w:bottom w:val="dotted" w:sz="6" w:space="1" w:color="2FA3EE"/>
      </w:pBdr>
      <w:spacing w:before="300"/>
      <w:outlineLvl w:val="5"/>
    </w:pPr>
    <w:rPr>
      <w:caps/>
      <w:color w:val="107DC5"/>
      <w:spacing w:val="10"/>
      <w:sz w:val="22"/>
      <w:szCs w:val="22"/>
    </w:rPr>
  </w:style>
  <w:style w:type="paragraph" w:styleId="Heading7">
    <w:name w:val="heading 7"/>
    <w:basedOn w:val="Normal"/>
    <w:next w:val="Normal"/>
    <w:link w:val="Heading7Char"/>
    <w:uiPriority w:val="9"/>
    <w:semiHidden/>
    <w:unhideWhenUsed/>
    <w:qFormat/>
    <w:rsid w:val="00BA378D"/>
    <w:pPr>
      <w:spacing w:before="300"/>
      <w:outlineLvl w:val="6"/>
    </w:pPr>
    <w:rPr>
      <w:caps/>
      <w:color w:val="107DC5"/>
      <w:spacing w:val="10"/>
      <w:sz w:val="22"/>
      <w:szCs w:val="22"/>
    </w:rPr>
  </w:style>
  <w:style w:type="paragraph" w:styleId="Heading8">
    <w:name w:val="heading 8"/>
    <w:basedOn w:val="Normal"/>
    <w:next w:val="Normal"/>
    <w:link w:val="Heading8Char"/>
    <w:uiPriority w:val="9"/>
    <w:semiHidden/>
    <w:unhideWhenUsed/>
    <w:qFormat/>
    <w:rsid w:val="00BA378D"/>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BA378D"/>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A378D"/>
    <w:rPr>
      <w:b/>
      <w:bCs/>
      <w:caps/>
      <w:color w:val="FFFFFF"/>
      <w:spacing w:val="15"/>
      <w:shd w:val="clear" w:color="auto" w:fill="2FA3EE"/>
    </w:rPr>
  </w:style>
  <w:style w:type="character" w:customStyle="1" w:styleId="Heading2Char">
    <w:name w:val="Heading 2 Char"/>
    <w:link w:val="Heading2"/>
    <w:uiPriority w:val="9"/>
    <w:rsid w:val="00BA378D"/>
    <w:rPr>
      <w:caps/>
      <w:spacing w:val="15"/>
      <w:shd w:val="clear" w:color="auto" w:fill="D5ECFB"/>
    </w:rPr>
  </w:style>
  <w:style w:type="character" w:customStyle="1" w:styleId="Heading3Char">
    <w:name w:val="Heading 3 Char"/>
    <w:link w:val="Heading3"/>
    <w:uiPriority w:val="9"/>
    <w:semiHidden/>
    <w:rsid w:val="00BA378D"/>
    <w:rPr>
      <w:caps/>
      <w:color w:val="0A5382"/>
      <w:spacing w:val="15"/>
    </w:rPr>
  </w:style>
  <w:style w:type="character" w:customStyle="1" w:styleId="Heading4Char">
    <w:name w:val="Heading 4 Char"/>
    <w:link w:val="Heading4"/>
    <w:uiPriority w:val="9"/>
    <w:semiHidden/>
    <w:rsid w:val="00BA378D"/>
    <w:rPr>
      <w:caps/>
      <w:color w:val="107DC5"/>
      <w:spacing w:val="10"/>
    </w:rPr>
  </w:style>
  <w:style w:type="character" w:customStyle="1" w:styleId="Heading5Char">
    <w:name w:val="Heading 5 Char"/>
    <w:link w:val="Heading5"/>
    <w:uiPriority w:val="9"/>
    <w:semiHidden/>
    <w:rsid w:val="00BA378D"/>
    <w:rPr>
      <w:caps/>
      <w:color w:val="107DC5"/>
      <w:spacing w:val="10"/>
    </w:rPr>
  </w:style>
  <w:style w:type="character" w:customStyle="1" w:styleId="Heading6Char">
    <w:name w:val="Heading 6 Char"/>
    <w:link w:val="Heading6"/>
    <w:uiPriority w:val="9"/>
    <w:semiHidden/>
    <w:rsid w:val="00BA378D"/>
    <w:rPr>
      <w:caps/>
      <w:color w:val="107DC5"/>
      <w:spacing w:val="10"/>
    </w:rPr>
  </w:style>
  <w:style w:type="character" w:customStyle="1" w:styleId="Heading7Char">
    <w:name w:val="Heading 7 Char"/>
    <w:link w:val="Heading7"/>
    <w:uiPriority w:val="9"/>
    <w:semiHidden/>
    <w:rsid w:val="00BA378D"/>
    <w:rPr>
      <w:caps/>
      <w:color w:val="107DC5"/>
      <w:spacing w:val="10"/>
    </w:rPr>
  </w:style>
  <w:style w:type="character" w:customStyle="1" w:styleId="Heading8Char">
    <w:name w:val="Heading 8 Char"/>
    <w:link w:val="Heading8"/>
    <w:uiPriority w:val="9"/>
    <w:semiHidden/>
    <w:rsid w:val="00BA378D"/>
    <w:rPr>
      <w:caps/>
      <w:spacing w:val="10"/>
      <w:sz w:val="18"/>
      <w:szCs w:val="18"/>
    </w:rPr>
  </w:style>
  <w:style w:type="character" w:customStyle="1" w:styleId="Heading9Char">
    <w:name w:val="Heading 9 Char"/>
    <w:link w:val="Heading9"/>
    <w:uiPriority w:val="9"/>
    <w:semiHidden/>
    <w:rsid w:val="00BA378D"/>
    <w:rPr>
      <w:i/>
      <w:caps/>
      <w:spacing w:val="10"/>
      <w:sz w:val="18"/>
      <w:szCs w:val="18"/>
    </w:rPr>
  </w:style>
  <w:style w:type="paragraph" w:styleId="Caption">
    <w:name w:val="caption"/>
    <w:basedOn w:val="Normal"/>
    <w:next w:val="Normal"/>
    <w:uiPriority w:val="35"/>
    <w:semiHidden/>
    <w:unhideWhenUsed/>
    <w:qFormat/>
    <w:rsid w:val="00BA378D"/>
    <w:rPr>
      <w:b/>
      <w:bCs/>
      <w:color w:val="107DC5"/>
      <w:sz w:val="16"/>
      <w:szCs w:val="16"/>
    </w:rPr>
  </w:style>
  <w:style w:type="paragraph" w:styleId="Title">
    <w:name w:val="Title"/>
    <w:basedOn w:val="Normal"/>
    <w:next w:val="Normal"/>
    <w:link w:val="TitleChar"/>
    <w:qFormat/>
    <w:rsid w:val="00BA378D"/>
    <w:pPr>
      <w:spacing w:before="720"/>
    </w:pPr>
    <w:rPr>
      <w:caps/>
      <w:color w:val="2FA3EE"/>
      <w:spacing w:val="10"/>
      <w:kern w:val="28"/>
      <w:sz w:val="52"/>
      <w:szCs w:val="52"/>
    </w:rPr>
  </w:style>
  <w:style w:type="character" w:customStyle="1" w:styleId="TitleChar">
    <w:name w:val="Title Char"/>
    <w:link w:val="Title"/>
    <w:uiPriority w:val="10"/>
    <w:rsid w:val="00BA378D"/>
    <w:rPr>
      <w:caps/>
      <w:color w:val="2FA3EE"/>
      <w:spacing w:val="10"/>
      <w:kern w:val="28"/>
      <w:sz w:val="52"/>
      <w:szCs w:val="52"/>
    </w:rPr>
  </w:style>
  <w:style w:type="paragraph" w:styleId="Subtitle">
    <w:name w:val="Subtitle"/>
    <w:basedOn w:val="Normal"/>
    <w:next w:val="Normal"/>
    <w:link w:val="SubtitleChar"/>
    <w:uiPriority w:val="11"/>
    <w:qFormat/>
    <w:rsid w:val="00BA378D"/>
    <w:pPr>
      <w:spacing w:after="1000"/>
    </w:pPr>
    <w:rPr>
      <w:caps/>
      <w:color w:val="595959"/>
      <w:spacing w:val="10"/>
    </w:rPr>
  </w:style>
  <w:style w:type="character" w:customStyle="1" w:styleId="SubtitleChar">
    <w:name w:val="Subtitle Char"/>
    <w:link w:val="Subtitle"/>
    <w:uiPriority w:val="11"/>
    <w:rsid w:val="00BA378D"/>
    <w:rPr>
      <w:caps/>
      <w:color w:val="595959"/>
      <w:spacing w:val="10"/>
      <w:sz w:val="24"/>
      <w:szCs w:val="24"/>
    </w:rPr>
  </w:style>
  <w:style w:type="character" w:styleId="Strong">
    <w:name w:val="Strong"/>
    <w:uiPriority w:val="22"/>
    <w:qFormat/>
    <w:rsid w:val="00BA378D"/>
    <w:rPr>
      <w:b/>
      <w:bCs/>
    </w:rPr>
  </w:style>
  <w:style w:type="character" w:styleId="Emphasis">
    <w:name w:val="Emphasis"/>
    <w:uiPriority w:val="20"/>
    <w:qFormat/>
    <w:rsid w:val="00BA378D"/>
    <w:rPr>
      <w:caps/>
      <w:color w:val="0A5382"/>
      <w:spacing w:val="5"/>
    </w:rPr>
  </w:style>
  <w:style w:type="paragraph" w:styleId="NoSpacing">
    <w:name w:val="No Spacing"/>
    <w:basedOn w:val="Normal"/>
    <w:link w:val="NoSpacingChar"/>
    <w:uiPriority w:val="1"/>
    <w:qFormat/>
    <w:rsid w:val="00BA378D"/>
  </w:style>
  <w:style w:type="character" w:customStyle="1" w:styleId="NoSpacingChar">
    <w:name w:val="No Spacing Char"/>
    <w:link w:val="NoSpacing"/>
    <w:uiPriority w:val="1"/>
    <w:rsid w:val="00BA378D"/>
    <w:rPr>
      <w:sz w:val="20"/>
      <w:szCs w:val="20"/>
    </w:rPr>
  </w:style>
  <w:style w:type="paragraph" w:styleId="ListParagraph">
    <w:name w:val="List Paragraph"/>
    <w:basedOn w:val="Normal"/>
    <w:uiPriority w:val="34"/>
    <w:qFormat/>
    <w:rsid w:val="00BA378D"/>
    <w:pPr>
      <w:ind w:left="720"/>
      <w:contextualSpacing/>
    </w:pPr>
  </w:style>
  <w:style w:type="paragraph" w:styleId="Quote">
    <w:name w:val="Quote"/>
    <w:basedOn w:val="Normal"/>
    <w:next w:val="Normal"/>
    <w:link w:val="QuoteChar"/>
    <w:uiPriority w:val="29"/>
    <w:qFormat/>
    <w:rsid w:val="00BA378D"/>
    <w:rPr>
      <w:i/>
      <w:iCs/>
    </w:rPr>
  </w:style>
  <w:style w:type="character" w:customStyle="1" w:styleId="QuoteChar">
    <w:name w:val="Quote Char"/>
    <w:link w:val="Quote"/>
    <w:uiPriority w:val="29"/>
    <w:rsid w:val="00BA378D"/>
    <w:rPr>
      <w:i/>
      <w:iCs/>
      <w:sz w:val="20"/>
      <w:szCs w:val="20"/>
    </w:rPr>
  </w:style>
  <w:style w:type="paragraph" w:styleId="IntenseQuote">
    <w:name w:val="Intense Quote"/>
    <w:basedOn w:val="Normal"/>
    <w:next w:val="Normal"/>
    <w:link w:val="IntenseQuoteChar"/>
    <w:uiPriority w:val="30"/>
    <w:qFormat/>
    <w:rsid w:val="00BA378D"/>
    <w:pPr>
      <w:pBdr>
        <w:top w:val="single" w:sz="4" w:space="10" w:color="2FA3EE"/>
        <w:left w:val="single" w:sz="4" w:space="10" w:color="2FA3EE"/>
      </w:pBdr>
      <w:ind w:left="1296" w:right="1152"/>
      <w:jc w:val="both"/>
    </w:pPr>
    <w:rPr>
      <w:i/>
      <w:iCs/>
      <w:color w:val="2FA3EE"/>
    </w:rPr>
  </w:style>
  <w:style w:type="character" w:customStyle="1" w:styleId="IntenseQuoteChar">
    <w:name w:val="Intense Quote Char"/>
    <w:link w:val="IntenseQuote"/>
    <w:uiPriority w:val="30"/>
    <w:rsid w:val="00BA378D"/>
    <w:rPr>
      <w:i/>
      <w:iCs/>
      <w:color w:val="2FA3EE"/>
      <w:sz w:val="20"/>
      <w:szCs w:val="20"/>
    </w:rPr>
  </w:style>
  <w:style w:type="character" w:styleId="SubtleEmphasis">
    <w:name w:val="Subtle Emphasis"/>
    <w:uiPriority w:val="19"/>
    <w:qFormat/>
    <w:rsid w:val="00BA378D"/>
    <w:rPr>
      <w:i/>
      <w:iCs/>
      <w:color w:val="0A5382"/>
    </w:rPr>
  </w:style>
  <w:style w:type="character" w:styleId="IntenseEmphasis">
    <w:name w:val="Intense Emphasis"/>
    <w:uiPriority w:val="21"/>
    <w:qFormat/>
    <w:rsid w:val="00BA378D"/>
    <w:rPr>
      <w:b/>
      <w:bCs/>
      <w:caps/>
      <w:color w:val="0A5382"/>
      <w:spacing w:val="10"/>
    </w:rPr>
  </w:style>
  <w:style w:type="character" w:styleId="SubtleReference">
    <w:name w:val="Subtle Reference"/>
    <w:uiPriority w:val="31"/>
    <w:qFormat/>
    <w:rsid w:val="00BA378D"/>
    <w:rPr>
      <w:b/>
      <w:bCs/>
      <w:color w:val="2FA3EE"/>
    </w:rPr>
  </w:style>
  <w:style w:type="character" w:styleId="IntenseReference">
    <w:name w:val="Intense Reference"/>
    <w:uiPriority w:val="32"/>
    <w:qFormat/>
    <w:rsid w:val="00BA378D"/>
    <w:rPr>
      <w:b/>
      <w:bCs/>
      <w:i/>
      <w:iCs/>
      <w:caps/>
      <w:color w:val="2FA3EE"/>
    </w:rPr>
  </w:style>
  <w:style w:type="character" w:styleId="BookTitle">
    <w:name w:val="Book Title"/>
    <w:uiPriority w:val="33"/>
    <w:qFormat/>
    <w:rsid w:val="00BA378D"/>
    <w:rPr>
      <w:b/>
      <w:bCs/>
      <w:i/>
      <w:iCs/>
      <w:spacing w:val="9"/>
    </w:rPr>
  </w:style>
  <w:style w:type="paragraph" w:styleId="TOCHeading">
    <w:name w:val="TOC Heading"/>
    <w:basedOn w:val="Heading1"/>
    <w:next w:val="Normal"/>
    <w:uiPriority w:val="39"/>
    <w:semiHidden/>
    <w:unhideWhenUsed/>
    <w:qFormat/>
    <w:rsid w:val="00BA378D"/>
    <w:pPr>
      <w:outlineLvl w:val="9"/>
    </w:pPr>
  </w:style>
  <w:style w:type="paragraph" w:styleId="DocumentMap">
    <w:name w:val="Document Map"/>
    <w:basedOn w:val="Normal"/>
    <w:link w:val="DocumentMapChar"/>
    <w:uiPriority w:val="99"/>
    <w:semiHidden/>
    <w:unhideWhenUsed/>
    <w:rsid w:val="00393433"/>
  </w:style>
  <w:style w:type="character" w:customStyle="1" w:styleId="DocumentMapChar">
    <w:name w:val="Document Map Char"/>
    <w:link w:val="DocumentMap"/>
    <w:uiPriority w:val="99"/>
    <w:semiHidden/>
    <w:rsid w:val="00393433"/>
    <w:rPr>
      <w:rFonts w:ascii="Times New Roman" w:hAnsi="Times New Roman"/>
      <w:sz w:val="24"/>
      <w:szCs w:val="24"/>
    </w:rPr>
  </w:style>
  <w:style w:type="paragraph" w:styleId="Header">
    <w:name w:val="header"/>
    <w:basedOn w:val="Normal"/>
    <w:link w:val="HeaderChar"/>
    <w:uiPriority w:val="99"/>
    <w:unhideWhenUsed/>
    <w:rsid w:val="008C738E"/>
    <w:pPr>
      <w:tabs>
        <w:tab w:val="center" w:pos="4680"/>
        <w:tab w:val="right" w:pos="9360"/>
      </w:tabs>
    </w:pPr>
  </w:style>
  <w:style w:type="character" w:customStyle="1" w:styleId="HeaderChar">
    <w:name w:val="Header Char"/>
    <w:basedOn w:val="DefaultParagraphFont"/>
    <w:link w:val="Header"/>
    <w:uiPriority w:val="99"/>
    <w:rsid w:val="008C738E"/>
  </w:style>
  <w:style w:type="paragraph" w:styleId="Footer">
    <w:name w:val="footer"/>
    <w:basedOn w:val="Normal"/>
    <w:link w:val="FooterChar"/>
    <w:uiPriority w:val="99"/>
    <w:unhideWhenUsed/>
    <w:rsid w:val="008C738E"/>
    <w:pPr>
      <w:tabs>
        <w:tab w:val="center" w:pos="4680"/>
        <w:tab w:val="right" w:pos="9360"/>
      </w:tabs>
    </w:pPr>
  </w:style>
  <w:style w:type="character" w:customStyle="1" w:styleId="FooterChar">
    <w:name w:val="Footer Char"/>
    <w:basedOn w:val="DefaultParagraphFont"/>
    <w:link w:val="Footer"/>
    <w:uiPriority w:val="99"/>
    <w:rsid w:val="008C738E"/>
  </w:style>
  <w:style w:type="character" w:styleId="Hyperlink">
    <w:name w:val="Hyperlink"/>
    <w:uiPriority w:val="99"/>
    <w:unhideWhenUsed/>
    <w:rsid w:val="000A144A"/>
    <w:rPr>
      <w:color w:val="56BCFE"/>
      <w:u w:val="single"/>
    </w:rPr>
  </w:style>
  <w:style w:type="paragraph" w:styleId="NormalWeb">
    <w:name w:val="Normal (Web)"/>
    <w:basedOn w:val="Normal"/>
    <w:uiPriority w:val="99"/>
    <w:semiHidden/>
    <w:unhideWhenUsed/>
    <w:rsid w:val="008C0073"/>
    <w:pPr>
      <w:spacing w:before="100" w:beforeAutospacing="1" w:after="100" w:afterAutospacing="1"/>
    </w:pPr>
  </w:style>
  <w:style w:type="character" w:styleId="FollowedHyperlink">
    <w:name w:val="FollowedHyperlink"/>
    <w:uiPriority w:val="99"/>
    <w:semiHidden/>
    <w:unhideWhenUsed/>
    <w:rsid w:val="008027C7"/>
    <w:rPr>
      <w:color w:val="954F72"/>
      <w:u w:val="single"/>
    </w:rPr>
  </w:style>
  <w:style w:type="table" w:styleId="TableGrid">
    <w:name w:val="Table Grid"/>
    <w:basedOn w:val="TableNormal"/>
    <w:uiPriority w:val="39"/>
    <w:rsid w:val="00287D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rsid w:val="00DA24FA"/>
  </w:style>
  <w:style w:type="paragraph" w:styleId="BlockText">
    <w:name w:val="Block Text"/>
    <w:basedOn w:val="Normal"/>
    <w:rsid w:val="00C44113"/>
    <w:pPr>
      <w:tabs>
        <w:tab w:val="right" w:pos="900"/>
        <w:tab w:val="left" w:pos="1260"/>
        <w:tab w:val="right" w:pos="10440"/>
      </w:tabs>
      <w:ind w:left="1260" w:right="360"/>
      <w:jc w:val="both"/>
    </w:pPr>
    <w:rPr>
      <w:rFonts w:eastAsia="Times New Roman"/>
      <w:sz w:val="20"/>
      <w:szCs w:val="20"/>
    </w:rPr>
  </w:style>
  <w:style w:type="paragraph" w:styleId="BalloonText">
    <w:name w:val="Balloon Text"/>
    <w:basedOn w:val="Normal"/>
    <w:link w:val="BalloonTextChar"/>
    <w:uiPriority w:val="99"/>
    <w:semiHidden/>
    <w:unhideWhenUsed/>
    <w:rsid w:val="00DB045A"/>
    <w:rPr>
      <w:sz w:val="18"/>
      <w:szCs w:val="18"/>
    </w:rPr>
  </w:style>
  <w:style w:type="character" w:customStyle="1" w:styleId="BalloonTextChar">
    <w:name w:val="Balloon Text Char"/>
    <w:basedOn w:val="DefaultParagraphFont"/>
    <w:link w:val="BalloonText"/>
    <w:uiPriority w:val="99"/>
    <w:semiHidden/>
    <w:rsid w:val="00DB045A"/>
    <w:rPr>
      <w:rFonts w:ascii="Times New Roman" w:hAnsi="Times New Roman"/>
      <w:sz w:val="18"/>
      <w:szCs w:val="18"/>
    </w:rPr>
  </w:style>
  <w:style w:type="paragraph" w:styleId="TOC1">
    <w:name w:val="toc 1"/>
    <w:basedOn w:val="Normal"/>
    <w:next w:val="Normal"/>
    <w:autoRedefine/>
    <w:uiPriority w:val="39"/>
    <w:unhideWhenUsed/>
    <w:rsid w:val="00CF15DE"/>
    <w:pPr>
      <w:spacing w:after="100"/>
    </w:pPr>
  </w:style>
  <w:style w:type="paragraph" w:styleId="TOC2">
    <w:name w:val="toc 2"/>
    <w:basedOn w:val="Normal"/>
    <w:next w:val="Normal"/>
    <w:autoRedefine/>
    <w:uiPriority w:val="39"/>
    <w:unhideWhenUsed/>
    <w:rsid w:val="00CF15DE"/>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3741">
      <w:bodyDiv w:val="1"/>
      <w:marLeft w:val="0"/>
      <w:marRight w:val="0"/>
      <w:marTop w:val="0"/>
      <w:marBottom w:val="0"/>
      <w:divBdr>
        <w:top w:val="none" w:sz="0" w:space="0" w:color="auto"/>
        <w:left w:val="none" w:sz="0" w:space="0" w:color="auto"/>
        <w:bottom w:val="none" w:sz="0" w:space="0" w:color="auto"/>
        <w:right w:val="none" w:sz="0" w:space="0" w:color="auto"/>
      </w:divBdr>
      <w:divsChild>
        <w:div w:id="1098985428">
          <w:marLeft w:val="360"/>
          <w:marRight w:val="0"/>
          <w:marTop w:val="200"/>
          <w:marBottom w:val="0"/>
          <w:divBdr>
            <w:top w:val="none" w:sz="0" w:space="0" w:color="auto"/>
            <w:left w:val="none" w:sz="0" w:space="0" w:color="auto"/>
            <w:bottom w:val="none" w:sz="0" w:space="0" w:color="auto"/>
            <w:right w:val="none" w:sz="0" w:space="0" w:color="auto"/>
          </w:divBdr>
        </w:div>
        <w:div w:id="1232085216">
          <w:marLeft w:val="360"/>
          <w:marRight w:val="0"/>
          <w:marTop w:val="200"/>
          <w:marBottom w:val="0"/>
          <w:divBdr>
            <w:top w:val="none" w:sz="0" w:space="0" w:color="auto"/>
            <w:left w:val="none" w:sz="0" w:space="0" w:color="auto"/>
            <w:bottom w:val="none" w:sz="0" w:space="0" w:color="auto"/>
            <w:right w:val="none" w:sz="0" w:space="0" w:color="auto"/>
          </w:divBdr>
        </w:div>
      </w:divsChild>
    </w:div>
    <w:div w:id="44791331">
      <w:bodyDiv w:val="1"/>
      <w:marLeft w:val="0"/>
      <w:marRight w:val="0"/>
      <w:marTop w:val="0"/>
      <w:marBottom w:val="0"/>
      <w:divBdr>
        <w:top w:val="none" w:sz="0" w:space="0" w:color="auto"/>
        <w:left w:val="none" w:sz="0" w:space="0" w:color="auto"/>
        <w:bottom w:val="none" w:sz="0" w:space="0" w:color="auto"/>
        <w:right w:val="none" w:sz="0" w:space="0" w:color="auto"/>
      </w:divBdr>
    </w:div>
    <w:div w:id="60059898">
      <w:bodyDiv w:val="1"/>
      <w:marLeft w:val="0"/>
      <w:marRight w:val="0"/>
      <w:marTop w:val="0"/>
      <w:marBottom w:val="0"/>
      <w:divBdr>
        <w:top w:val="none" w:sz="0" w:space="0" w:color="auto"/>
        <w:left w:val="none" w:sz="0" w:space="0" w:color="auto"/>
        <w:bottom w:val="none" w:sz="0" w:space="0" w:color="auto"/>
        <w:right w:val="none" w:sz="0" w:space="0" w:color="auto"/>
      </w:divBdr>
      <w:divsChild>
        <w:div w:id="28141762">
          <w:marLeft w:val="360"/>
          <w:marRight w:val="0"/>
          <w:marTop w:val="200"/>
          <w:marBottom w:val="0"/>
          <w:divBdr>
            <w:top w:val="none" w:sz="0" w:space="0" w:color="auto"/>
            <w:left w:val="none" w:sz="0" w:space="0" w:color="auto"/>
            <w:bottom w:val="none" w:sz="0" w:space="0" w:color="auto"/>
            <w:right w:val="none" w:sz="0" w:space="0" w:color="auto"/>
          </w:divBdr>
        </w:div>
      </w:divsChild>
    </w:div>
    <w:div w:id="104816942">
      <w:bodyDiv w:val="1"/>
      <w:marLeft w:val="0"/>
      <w:marRight w:val="0"/>
      <w:marTop w:val="0"/>
      <w:marBottom w:val="0"/>
      <w:divBdr>
        <w:top w:val="none" w:sz="0" w:space="0" w:color="auto"/>
        <w:left w:val="none" w:sz="0" w:space="0" w:color="auto"/>
        <w:bottom w:val="none" w:sz="0" w:space="0" w:color="auto"/>
        <w:right w:val="none" w:sz="0" w:space="0" w:color="auto"/>
      </w:divBdr>
      <w:divsChild>
        <w:div w:id="46149662">
          <w:marLeft w:val="360"/>
          <w:marRight w:val="0"/>
          <w:marTop w:val="200"/>
          <w:marBottom w:val="0"/>
          <w:divBdr>
            <w:top w:val="none" w:sz="0" w:space="0" w:color="auto"/>
            <w:left w:val="none" w:sz="0" w:space="0" w:color="auto"/>
            <w:bottom w:val="none" w:sz="0" w:space="0" w:color="auto"/>
            <w:right w:val="none" w:sz="0" w:space="0" w:color="auto"/>
          </w:divBdr>
        </w:div>
        <w:div w:id="1749040513">
          <w:marLeft w:val="360"/>
          <w:marRight w:val="0"/>
          <w:marTop w:val="200"/>
          <w:marBottom w:val="0"/>
          <w:divBdr>
            <w:top w:val="none" w:sz="0" w:space="0" w:color="auto"/>
            <w:left w:val="none" w:sz="0" w:space="0" w:color="auto"/>
            <w:bottom w:val="none" w:sz="0" w:space="0" w:color="auto"/>
            <w:right w:val="none" w:sz="0" w:space="0" w:color="auto"/>
          </w:divBdr>
        </w:div>
      </w:divsChild>
    </w:div>
    <w:div w:id="191000726">
      <w:bodyDiv w:val="1"/>
      <w:marLeft w:val="0"/>
      <w:marRight w:val="0"/>
      <w:marTop w:val="0"/>
      <w:marBottom w:val="0"/>
      <w:divBdr>
        <w:top w:val="none" w:sz="0" w:space="0" w:color="auto"/>
        <w:left w:val="none" w:sz="0" w:space="0" w:color="auto"/>
        <w:bottom w:val="none" w:sz="0" w:space="0" w:color="auto"/>
        <w:right w:val="none" w:sz="0" w:space="0" w:color="auto"/>
      </w:divBdr>
      <w:divsChild>
        <w:div w:id="463305410">
          <w:marLeft w:val="360"/>
          <w:marRight w:val="0"/>
          <w:marTop w:val="200"/>
          <w:marBottom w:val="0"/>
          <w:divBdr>
            <w:top w:val="none" w:sz="0" w:space="0" w:color="auto"/>
            <w:left w:val="none" w:sz="0" w:space="0" w:color="auto"/>
            <w:bottom w:val="none" w:sz="0" w:space="0" w:color="auto"/>
            <w:right w:val="none" w:sz="0" w:space="0" w:color="auto"/>
          </w:divBdr>
        </w:div>
        <w:div w:id="1674337391">
          <w:marLeft w:val="360"/>
          <w:marRight w:val="0"/>
          <w:marTop w:val="200"/>
          <w:marBottom w:val="0"/>
          <w:divBdr>
            <w:top w:val="none" w:sz="0" w:space="0" w:color="auto"/>
            <w:left w:val="none" w:sz="0" w:space="0" w:color="auto"/>
            <w:bottom w:val="none" w:sz="0" w:space="0" w:color="auto"/>
            <w:right w:val="none" w:sz="0" w:space="0" w:color="auto"/>
          </w:divBdr>
        </w:div>
      </w:divsChild>
    </w:div>
    <w:div w:id="207185811">
      <w:bodyDiv w:val="1"/>
      <w:marLeft w:val="0"/>
      <w:marRight w:val="0"/>
      <w:marTop w:val="0"/>
      <w:marBottom w:val="0"/>
      <w:divBdr>
        <w:top w:val="none" w:sz="0" w:space="0" w:color="auto"/>
        <w:left w:val="none" w:sz="0" w:space="0" w:color="auto"/>
        <w:bottom w:val="none" w:sz="0" w:space="0" w:color="auto"/>
        <w:right w:val="none" w:sz="0" w:space="0" w:color="auto"/>
      </w:divBdr>
      <w:divsChild>
        <w:div w:id="985471351">
          <w:marLeft w:val="360"/>
          <w:marRight w:val="0"/>
          <w:marTop w:val="200"/>
          <w:marBottom w:val="0"/>
          <w:divBdr>
            <w:top w:val="none" w:sz="0" w:space="0" w:color="auto"/>
            <w:left w:val="none" w:sz="0" w:space="0" w:color="auto"/>
            <w:bottom w:val="none" w:sz="0" w:space="0" w:color="auto"/>
            <w:right w:val="none" w:sz="0" w:space="0" w:color="auto"/>
          </w:divBdr>
        </w:div>
      </w:divsChild>
    </w:div>
    <w:div w:id="213737726">
      <w:bodyDiv w:val="1"/>
      <w:marLeft w:val="0"/>
      <w:marRight w:val="0"/>
      <w:marTop w:val="0"/>
      <w:marBottom w:val="0"/>
      <w:divBdr>
        <w:top w:val="none" w:sz="0" w:space="0" w:color="auto"/>
        <w:left w:val="none" w:sz="0" w:space="0" w:color="auto"/>
        <w:bottom w:val="none" w:sz="0" w:space="0" w:color="auto"/>
        <w:right w:val="none" w:sz="0" w:space="0" w:color="auto"/>
      </w:divBdr>
      <w:divsChild>
        <w:div w:id="2098012229">
          <w:marLeft w:val="360"/>
          <w:marRight w:val="0"/>
          <w:marTop w:val="200"/>
          <w:marBottom w:val="0"/>
          <w:divBdr>
            <w:top w:val="none" w:sz="0" w:space="0" w:color="auto"/>
            <w:left w:val="none" w:sz="0" w:space="0" w:color="auto"/>
            <w:bottom w:val="none" w:sz="0" w:space="0" w:color="auto"/>
            <w:right w:val="none" w:sz="0" w:space="0" w:color="auto"/>
          </w:divBdr>
        </w:div>
      </w:divsChild>
    </w:div>
    <w:div w:id="228929931">
      <w:bodyDiv w:val="1"/>
      <w:marLeft w:val="0"/>
      <w:marRight w:val="0"/>
      <w:marTop w:val="0"/>
      <w:marBottom w:val="0"/>
      <w:divBdr>
        <w:top w:val="none" w:sz="0" w:space="0" w:color="auto"/>
        <w:left w:val="none" w:sz="0" w:space="0" w:color="auto"/>
        <w:bottom w:val="none" w:sz="0" w:space="0" w:color="auto"/>
        <w:right w:val="none" w:sz="0" w:space="0" w:color="auto"/>
      </w:divBdr>
      <w:divsChild>
        <w:div w:id="1175339776">
          <w:marLeft w:val="360"/>
          <w:marRight w:val="0"/>
          <w:marTop w:val="200"/>
          <w:marBottom w:val="0"/>
          <w:divBdr>
            <w:top w:val="none" w:sz="0" w:space="0" w:color="auto"/>
            <w:left w:val="none" w:sz="0" w:space="0" w:color="auto"/>
            <w:bottom w:val="none" w:sz="0" w:space="0" w:color="auto"/>
            <w:right w:val="none" w:sz="0" w:space="0" w:color="auto"/>
          </w:divBdr>
        </w:div>
        <w:div w:id="1630015209">
          <w:marLeft w:val="360"/>
          <w:marRight w:val="0"/>
          <w:marTop w:val="200"/>
          <w:marBottom w:val="0"/>
          <w:divBdr>
            <w:top w:val="none" w:sz="0" w:space="0" w:color="auto"/>
            <w:left w:val="none" w:sz="0" w:space="0" w:color="auto"/>
            <w:bottom w:val="none" w:sz="0" w:space="0" w:color="auto"/>
            <w:right w:val="none" w:sz="0" w:space="0" w:color="auto"/>
          </w:divBdr>
        </w:div>
        <w:div w:id="1793550761">
          <w:marLeft w:val="360"/>
          <w:marRight w:val="0"/>
          <w:marTop w:val="200"/>
          <w:marBottom w:val="0"/>
          <w:divBdr>
            <w:top w:val="none" w:sz="0" w:space="0" w:color="auto"/>
            <w:left w:val="none" w:sz="0" w:space="0" w:color="auto"/>
            <w:bottom w:val="none" w:sz="0" w:space="0" w:color="auto"/>
            <w:right w:val="none" w:sz="0" w:space="0" w:color="auto"/>
          </w:divBdr>
        </w:div>
      </w:divsChild>
    </w:div>
    <w:div w:id="300500568">
      <w:bodyDiv w:val="1"/>
      <w:marLeft w:val="0"/>
      <w:marRight w:val="0"/>
      <w:marTop w:val="0"/>
      <w:marBottom w:val="0"/>
      <w:divBdr>
        <w:top w:val="none" w:sz="0" w:space="0" w:color="auto"/>
        <w:left w:val="none" w:sz="0" w:space="0" w:color="auto"/>
        <w:bottom w:val="none" w:sz="0" w:space="0" w:color="auto"/>
        <w:right w:val="none" w:sz="0" w:space="0" w:color="auto"/>
      </w:divBdr>
    </w:div>
    <w:div w:id="321083716">
      <w:bodyDiv w:val="1"/>
      <w:marLeft w:val="0"/>
      <w:marRight w:val="0"/>
      <w:marTop w:val="0"/>
      <w:marBottom w:val="0"/>
      <w:divBdr>
        <w:top w:val="none" w:sz="0" w:space="0" w:color="auto"/>
        <w:left w:val="none" w:sz="0" w:space="0" w:color="auto"/>
        <w:bottom w:val="none" w:sz="0" w:space="0" w:color="auto"/>
        <w:right w:val="none" w:sz="0" w:space="0" w:color="auto"/>
      </w:divBdr>
      <w:divsChild>
        <w:div w:id="577516882">
          <w:marLeft w:val="360"/>
          <w:marRight w:val="0"/>
          <w:marTop w:val="200"/>
          <w:marBottom w:val="0"/>
          <w:divBdr>
            <w:top w:val="none" w:sz="0" w:space="0" w:color="auto"/>
            <w:left w:val="none" w:sz="0" w:space="0" w:color="auto"/>
            <w:bottom w:val="none" w:sz="0" w:space="0" w:color="auto"/>
            <w:right w:val="none" w:sz="0" w:space="0" w:color="auto"/>
          </w:divBdr>
        </w:div>
      </w:divsChild>
    </w:div>
    <w:div w:id="325209096">
      <w:bodyDiv w:val="1"/>
      <w:marLeft w:val="0"/>
      <w:marRight w:val="0"/>
      <w:marTop w:val="0"/>
      <w:marBottom w:val="0"/>
      <w:divBdr>
        <w:top w:val="none" w:sz="0" w:space="0" w:color="auto"/>
        <w:left w:val="none" w:sz="0" w:space="0" w:color="auto"/>
        <w:bottom w:val="none" w:sz="0" w:space="0" w:color="auto"/>
        <w:right w:val="none" w:sz="0" w:space="0" w:color="auto"/>
      </w:divBdr>
    </w:div>
    <w:div w:id="364450948">
      <w:bodyDiv w:val="1"/>
      <w:marLeft w:val="0"/>
      <w:marRight w:val="0"/>
      <w:marTop w:val="0"/>
      <w:marBottom w:val="0"/>
      <w:divBdr>
        <w:top w:val="none" w:sz="0" w:space="0" w:color="auto"/>
        <w:left w:val="none" w:sz="0" w:space="0" w:color="auto"/>
        <w:bottom w:val="none" w:sz="0" w:space="0" w:color="auto"/>
        <w:right w:val="none" w:sz="0" w:space="0" w:color="auto"/>
      </w:divBdr>
    </w:div>
    <w:div w:id="367341063">
      <w:bodyDiv w:val="1"/>
      <w:marLeft w:val="0"/>
      <w:marRight w:val="0"/>
      <w:marTop w:val="0"/>
      <w:marBottom w:val="0"/>
      <w:divBdr>
        <w:top w:val="none" w:sz="0" w:space="0" w:color="auto"/>
        <w:left w:val="none" w:sz="0" w:space="0" w:color="auto"/>
        <w:bottom w:val="none" w:sz="0" w:space="0" w:color="auto"/>
        <w:right w:val="none" w:sz="0" w:space="0" w:color="auto"/>
      </w:divBdr>
      <w:divsChild>
        <w:div w:id="550774500">
          <w:marLeft w:val="360"/>
          <w:marRight w:val="0"/>
          <w:marTop w:val="200"/>
          <w:marBottom w:val="0"/>
          <w:divBdr>
            <w:top w:val="none" w:sz="0" w:space="0" w:color="auto"/>
            <w:left w:val="none" w:sz="0" w:space="0" w:color="auto"/>
            <w:bottom w:val="none" w:sz="0" w:space="0" w:color="auto"/>
            <w:right w:val="none" w:sz="0" w:space="0" w:color="auto"/>
          </w:divBdr>
        </w:div>
      </w:divsChild>
    </w:div>
    <w:div w:id="446043853">
      <w:bodyDiv w:val="1"/>
      <w:marLeft w:val="0"/>
      <w:marRight w:val="0"/>
      <w:marTop w:val="0"/>
      <w:marBottom w:val="0"/>
      <w:divBdr>
        <w:top w:val="none" w:sz="0" w:space="0" w:color="auto"/>
        <w:left w:val="none" w:sz="0" w:space="0" w:color="auto"/>
        <w:bottom w:val="none" w:sz="0" w:space="0" w:color="auto"/>
        <w:right w:val="none" w:sz="0" w:space="0" w:color="auto"/>
      </w:divBdr>
    </w:div>
    <w:div w:id="519512002">
      <w:bodyDiv w:val="1"/>
      <w:marLeft w:val="0"/>
      <w:marRight w:val="0"/>
      <w:marTop w:val="0"/>
      <w:marBottom w:val="0"/>
      <w:divBdr>
        <w:top w:val="none" w:sz="0" w:space="0" w:color="auto"/>
        <w:left w:val="none" w:sz="0" w:space="0" w:color="auto"/>
        <w:bottom w:val="none" w:sz="0" w:space="0" w:color="auto"/>
        <w:right w:val="none" w:sz="0" w:space="0" w:color="auto"/>
      </w:divBdr>
    </w:div>
    <w:div w:id="520359711">
      <w:bodyDiv w:val="1"/>
      <w:marLeft w:val="0"/>
      <w:marRight w:val="0"/>
      <w:marTop w:val="0"/>
      <w:marBottom w:val="0"/>
      <w:divBdr>
        <w:top w:val="none" w:sz="0" w:space="0" w:color="auto"/>
        <w:left w:val="none" w:sz="0" w:space="0" w:color="auto"/>
        <w:bottom w:val="none" w:sz="0" w:space="0" w:color="auto"/>
        <w:right w:val="none" w:sz="0" w:space="0" w:color="auto"/>
      </w:divBdr>
    </w:div>
    <w:div w:id="566258944">
      <w:bodyDiv w:val="1"/>
      <w:marLeft w:val="0"/>
      <w:marRight w:val="0"/>
      <w:marTop w:val="0"/>
      <w:marBottom w:val="0"/>
      <w:divBdr>
        <w:top w:val="none" w:sz="0" w:space="0" w:color="auto"/>
        <w:left w:val="none" w:sz="0" w:space="0" w:color="auto"/>
        <w:bottom w:val="none" w:sz="0" w:space="0" w:color="auto"/>
        <w:right w:val="none" w:sz="0" w:space="0" w:color="auto"/>
      </w:divBdr>
      <w:divsChild>
        <w:div w:id="1611888312">
          <w:marLeft w:val="360"/>
          <w:marRight w:val="0"/>
          <w:marTop w:val="200"/>
          <w:marBottom w:val="0"/>
          <w:divBdr>
            <w:top w:val="none" w:sz="0" w:space="0" w:color="auto"/>
            <w:left w:val="none" w:sz="0" w:space="0" w:color="auto"/>
            <w:bottom w:val="none" w:sz="0" w:space="0" w:color="auto"/>
            <w:right w:val="none" w:sz="0" w:space="0" w:color="auto"/>
          </w:divBdr>
        </w:div>
      </w:divsChild>
    </w:div>
    <w:div w:id="575557363">
      <w:bodyDiv w:val="1"/>
      <w:marLeft w:val="0"/>
      <w:marRight w:val="0"/>
      <w:marTop w:val="0"/>
      <w:marBottom w:val="0"/>
      <w:divBdr>
        <w:top w:val="none" w:sz="0" w:space="0" w:color="auto"/>
        <w:left w:val="none" w:sz="0" w:space="0" w:color="auto"/>
        <w:bottom w:val="none" w:sz="0" w:space="0" w:color="auto"/>
        <w:right w:val="none" w:sz="0" w:space="0" w:color="auto"/>
      </w:divBdr>
      <w:divsChild>
        <w:div w:id="697781071">
          <w:marLeft w:val="360"/>
          <w:marRight w:val="0"/>
          <w:marTop w:val="200"/>
          <w:marBottom w:val="0"/>
          <w:divBdr>
            <w:top w:val="none" w:sz="0" w:space="0" w:color="auto"/>
            <w:left w:val="none" w:sz="0" w:space="0" w:color="auto"/>
            <w:bottom w:val="none" w:sz="0" w:space="0" w:color="auto"/>
            <w:right w:val="none" w:sz="0" w:space="0" w:color="auto"/>
          </w:divBdr>
        </w:div>
        <w:div w:id="1030571935">
          <w:marLeft w:val="360"/>
          <w:marRight w:val="0"/>
          <w:marTop w:val="200"/>
          <w:marBottom w:val="0"/>
          <w:divBdr>
            <w:top w:val="none" w:sz="0" w:space="0" w:color="auto"/>
            <w:left w:val="none" w:sz="0" w:space="0" w:color="auto"/>
            <w:bottom w:val="none" w:sz="0" w:space="0" w:color="auto"/>
            <w:right w:val="none" w:sz="0" w:space="0" w:color="auto"/>
          </w:divBdr>
        </w:div>
      </w:divsChild>
    </w:div>
    <w:div w:id="593439233">
      <w:bodyDiv w:val="1"/>
      <w:marLeft w:val="0"/>
      <w:marRight w:val="0"/>
      <w:marTop w:val="0"/>
      <w:marBottom w:val="0"/>
      <w:divBdr>
        <w:top w:val="none" w:sz="0" w:space="0" w:color="auto"/>
        <w:left w:val="none" w:sz="0" w:space="0" w:color="auto"/>
        <w:bottom w:val="none" w:sz="0" w:space="0" w:color="auto"/>
        <w:right w:val="none" w:sz="0" w:space="0" w:color="auto"/>
      </w:divBdr>
    </w:div>
    <w:div w:id="602880235">
      <w:bodyDiv w:val="1"/>
      <w:marLeft w:val="0"/>
      <w:marRight w:val="0"/>
      <w:marTop w:val="0"/>
      <w:marBottom w:val="0"/>
      <w:divBdr>
        <w:top w:val="none" w:sz="0" w:space="0" w:color="auto"/>
        <w:left w:val="none" w:sz="0" w:space="0" w:color="auto"/>
        <w:bottom w:val="none" w:sz="0" w:space="0" w:color="auto"/>
        <w:right w:val="none" w:sz="0" w:space="0" w:color="auto"/>
      </w:divBdr>
      <w:divsChild>
        <w:div w:id="613367466">
          <w:marLeft w:val="360"/>
          <w:marRight w:val="0"/>
          <w:marTop w:val="200"/>
          <w:marBottom w:val="0"/>
          <w:divBdr>
            <w:top w:val="none" w:sz="0" w:space="0" w:color="auto"/>
            <w:left w:val="none" w:sz="0" w:space="0" w:color="auto"/>
            <w:bottom w:val="none" w:sz="0" w:space="0" w:color="auto"/>
            <w:right w:val="none" w:sz="0" w:space="0" w:color="auto"/>
          </w:divBdr>
        </w:div>
      </w:divsChild>
    </w:div>
    <w:div w:id="608053756">
      <w:bodyDiv w:val="1"/>
      <w:marLeft w:val="0"/>
      <w:marRight w:val="0"/>
      <w:marTop w:val="0"/>
      <w:marBottom w:val="0"/>
      <w:divBdr>
        <w:top w:val="none" w:sz="0" w:space="0" w:color="auto"/>
        <w:left w:val="none" w:sz="0" w:space="0" w:color="auto"/>
        <w:bottom w:val="none" w:sz="0" w:space="0" w:color="auto"/>
        <w:right w:val="none" w:sz="0" w:space="0" w:color="auto"/>
      </w:divBdr>
      <w:divsChild>
        <w:div w:id="7144125">
          <w:marLeft w:val="360"/>
          <w:marRight w:val="0"/>
          <w:marTop w:val="200"/>
          <w:marBottom w:val="0"/>
          <w:divBdr>
            <w:top w:val="none" w:sz="0" w:space="0" w:color="auto"/>
            <w:left w:val="none" w:sz="0" w:space="0" w:color="auto"/>
            <w:bottom w:val="none" w:sz="0" w:space="0" w:color="auto"/>
            <w:right w:val="none" w:sz="0" w:space="0" w:color="auto"/>
          </w:divBdr>
        </w:div>
        <w:div w:id="811556316">
          <w:marLeft w:val="360"/>
          <w:marRight w:val="0"/>
          <w:marTop w:val="200"/>
          <w:marBottom w:val="0"/>
          <w:divBdr>
            <w:top w:val="none" w:sz="0" w:space="0" w:color="auto"/>
            <w:left w:val="none" w:sz="0" w:space="0" w:color="auto"/>
            <w:bottom w:val="none" w:sz="0" w:space="0" w:color="auto"/>
            <w:right w:val="none" w:sz="0" w:space="0" w:color="auto"/>
          </w:divBdr>
        </w:div>
        <w:div w:id="951128309">
          <w:marLeft w:val="360"/>
          <w:marRight w:val="0"/>
          <w:marTop w:val="200"/>
          <w:marBottom w:val="0"/>
          <w:divBdr>
            <w:top w:val="none" w:sz="0" w:space="0" w:color="auto"/>
            <w:left w:val="none" w:sz="0" w:space="0" w:color="auto"/>
            <w:bottom w:val="none" w:sz="0" w:space="0" w:color="auto"/>
            <w:right w:val="none" w:sz="0" w:space="0" w:color="auto"/>
          </w:divBdr>
        </w:div>
      </w:divsChild>
    </w:div>
    <w:div w:id="617680994">
      <w:bodyDiv w:val="1"/>
      <w:marLeft w:val="0"/>
      <w:marRight w:val="0"/>
      <w:marTop w:val="0"/>
      <w:marBottom w:val="0"/>
      <w:divBdr>
        <w:top w:val="none" w:sz="0" w:space="0" w:color="auto"/>
        <w:left w:val="none" w:sz="0" w:space="0" w:color="auto"/>
        <w:bottom w:val="none" w:sz="0" w:space="0" w:color="auto"/>
        <w:right w:val="none" w:sz="0" w:space="0" w:color="auto"/>
      </w:divBdr>
      <w:divsChild>
        <w:div w:id="1760981494">
          <w:marLeft w:val="360"/>
          <w:marRight w:val="0"/>
          <w:marTop w:val="200"/>
          <w:marBottom w:val="0"/>
          <w:divBdr>
            <w:top w:val="none" w:sz="0" w:space="0" w:color="auto"/>
            <w:left w:val="none" w:sz="0" w:space="0" w:color="auto"/>
            <w:bottom w:val="none" w:sz="0" w:space="0" w:color="auto"/>
            <w:right w:val="none" w:sz="0" w:space="0" w:color="auto"/>
          </w:divBdr>
        </w:div>
      </w:divsChild>
    </w:div>
    <w:div w:id="649482371">
      <w:bodyDiv w:val="1"/>
      <w:marLeft w:val="0"/>
      <w:marRight w:val="0"/>
      <w:marTop w:val="0"/>
      <w:marBottom w:val="0"/>
      <w:divBdr>
        <w:top w:val="none" w:sz="0" w:space="0" w:color="auto"/>
        <w:left w:val="none" w:sz="0" w:space="0" w:color="auto"/>
        <w:bottom w:val="none" w:sz="0" w:space="0" w:color="auto"/>
        <w:right w:val="none" w:sz="0" w:space="0" w:color="auto"/>
      </w:divBdr>
      <w:divsChild>
        <w:div w:id="391656259">
          <w:marLeft w:val="360"/>
          <w:marRight w:val="0"/>
          <w:marTop w:val="200"/>
          <w:marBottom w:val="0"/>
          <w:divBdr>
            <w:top w:val="none" w:sz="0" w:space="0" w:color="auto"/>
            <w:left w:val="none" w:sz="0" w:space="0" w:color="auto"/>
            <w:bottom w:val="none" w:sz="0" w:space="0" w:color="auto"/>
            <w:right w:val="none" w:sz="0" w:space="0" w:color="auto"/>
          </w:divBdr>
        </w:div>
      </w:divsChild>
    </w:div>
    <w:div w:id="671760572">
      <w:bodyDiv w:val="1"/>
      <w:marLeft w:val="0"/>
      <w:marRight w:val="0"/>
      <w:marTop w:val="0"/>
      <w:marBottom w:val="0"/>
      <w:divBdr>
        <w:top w:val="none" w:sz="0" w:space="0" w:color="auto"/>
        <w:left w:val="none" w:sz="0" w:space="0" w:color="auto"/>
        <w:bottom w:val="none" w:sz="0" w:space="0" w:color="auto"/>
        <w:right w:val="none" w:sz="0" w:space="0" w:color="auto"/>
      </w:divBdr>
      <w:divsChild>
        <w:div w:id="1220633394">
          <w:marLeft w:val="360"/>
          <w:marRight w:val="0"/>
          <w:marTop w:val="200"/>
          <w:marBottom w:val="0"/>
          <w:divBdr>
            <w:top w:val="none" w:sz="0" w:space="0" w:color="auto"/>
            <w:left w:val="none" w:sz="0" w:space="0" w:color="auto"/>
            <w:bottom w:val="none" w:sz="0" w:space="0" w:color="auto"/>
            <w:right w:val="none" w:sz="0" w:space="0" w:color="auto"/>
          </w:divBdr>
        </w:div>
      </w:divsChild>
    </w:div>
    <w:div w:id="679815509">
      <w:bodyDiv w:val="1"/>
      <w:marLeft w:val="0"/>
      <w:marRight w:val="0"/>
      <w:marTop w:val="0"/>
      <w:marBottom w:val="0"/>
      <w:divBdr>
        <w:top w:val="none" w:sz="0" w:space="0" w:color="auto"/>
        <w:left w:val="none" w:sz="0" w:space="0" w:color="auto"/>
        <w:bottom w:val="none" w:sz="0" w:space="0" w:color="auto"/>
        <w:right w:val="none" w:sz="0" w:space="0" w:color="auto"/>
      </w:divBdr>
    </w:div>
    <w:div w:id="718895976">
      <w:bodyDiv w:val="1"/>
      <w:marLeft w:val="0"/>
      <w:marRight w:val="0"/>
      <w:marTop w:val="0"/>
      <w:marBottom w:val="0"/>
      <w:divBdr>
        <w:top w:val="none" w:sz="0" w:space="0" w:color="auto"/>
        <w:left w:val="none" w:sz="0" w:space="0" w:color="auto"/>
        <w:bottom w:val="none" w:sz="0" w:space="0" w:color="auto"/>
        <w:right w:val="none" w:sz="0" w:space="0" w:color="auto"/>
      </w:divBdr>
      <w:divsChild>
        <w:div w:id="781220583">
          <w:marLeft w:val="360"/>
          <w:marRight w:val="0"/>
          <w:marTop w:val="200"/>
          <w:marBottom w:val="0"/>
          <w:divBdr>
            <w:top w:val="none" w:sz="0" w:space="0" w:color="auto"/>
            <w:left w:val="none" w:sz="0" w:space="0" w:color="auto"/>
            <w:bottom w:val="none" w:sz="0" w:space="0" w:color="auto"/>
            <w:right w:val="none" w:sz="0" w:space="0" w:color="auto"/>
          </w:divBdr>
        </w:div>
      </w:divsChild>
    </w:div>
    <w:div w:id="772870301">
      <w:bodyDiv w:val="1"/>
      <w:marLeft w:val="0"/>
      <w:marRight w:val="0"/>
      <w:marTop w:val="0"/>
      <w:marBottom w:val="0"/>
      <w:divBdr>
        <w:top w:val="none" w:sz="0" w:space="0" w:color="auto"/>
        <w:left w:val="none" w:sz="0" w:space="0" w:color="auto"/>
        <w:bottom w:val="none" w:sz="0" w:space="0" w:color="auto"/>
        <w:right w:val="none" w:sz="0" w:space="0" w:color="auto"/>
      </w:divBdr>
      <w:divsChild>
        <w:div w:id="1581677618">
          <w:marLeft w:val="360"/>
          <w:marRight w:val="0"/>
          <w:marTop w:val="200"/>
          <w:marBottom w:val="0"/>
          <w:divBdr>
            <w:top w:val="none" w:sz="0" w:space="0" w:color="auto"/>
            <w:left w:val="none" w:sz="0" w:space="0" w:color="auto"/>
            <w:bottom w:val="none" w:sz="0" w:space="0" w:color="auto"/>
            <w:right w:val="none" w:sz="0" w:space="0" w:color="auto"/>
          </w:divBdr>
        </w:div>
      </w:divsChild>
    </w:div>
    <w:div w:id="878005793">
      <w:bodyDiv w:val="1"/>
      <w:marLeft w:val="0"/>
      <w:marRight w:val="0"/>
      <w:marTop w:val="0"/>
      <w:marBottom w:val="0"/>
      <w:divBdr>
        <w:top w:val="none" w:sz="0" w:space="0" w:color="auto"/>
        <w:left w:val="none" w:sz="0" w:space="0" w:color="auto"/>
        <w:bottom w:val="none" w:sz="0" w:space="0" w:color="auto"/>
        <w:right w:val="none" w:sz="0" w:space="0" w:color="auto"/>
      </w:divBdr>
      <w:divsChild>
        <w:div w:id="579488658">
          <w:marLeft w:val="360"/>
          <w:marRight w:val="0"/>
          <w:marTop w:val="200"/>
          <w:marBottom w:val="0"/>
          <w:divBdr>
            <w:top w:val="none" w:sz="0" w:space="0" w:color="auto"/>
            <w:left w:val="none" w:sz="0" w:space="0" w:color="auto"/>
            <w:bottom w:val="none" w:sz="0" w:space="0" w:color="auto"/>
            <w:right w:val="none" w:sz="0" w:space="0" w:color="auto"/>
          </w:divBdr>
        </w:div>
        <w:div w:id="1790318425">
          <w:marLeft w:val="360"/>
          <w:marRight w:val="0"/>
          <w:marTop w:val="200"/>
          <w:marBottom w:val="0"/>
          <w:divBdr>
            <w:top w:val="none" w:sz="0" w:space="0" w:color="auto"/>
            <w:left w:val="none" w:sz="0" w:space="0" w:color="auto"/>
            <w:bottom w:val="none" w:sz="0" w:space="0" w:color="auto"/>
            <w:right w:val="none" w:sz="0" w:space="0" w:color="auto"/>
          </w:divBdr>
        </w:div>
      </w:divsChild>
    </w:div>
    <w:div w:id="890383024">
      <w:bodyDiv w:val="1"/>
      <w:marLeft w:val="0"/>
      <w:marRight w:val="0"/>
      <w:marTop w:val="0"/>
      <w:marBottom w:val="0"/>
      <w:divBdr>
        <w:top w:val="none" w:sz="0" w:space="0" w:color="auto"/>
        <w:left w:val="none" w:sz="0" w:space="0" w:color="auto"/>
        <w:bottom w:val="none" w:sz="0" w:space="0" w:color="auto"/>
        <w:right w:val="none" w:sz="0" w:space="0" w:color="auto"/>
      </w:divBdr>
    </w:div>
    <w:div w:id="903872896">
      <w:bodyDiv w:val="1"/>
      <w:marLeft w:val="0"/>
      <w:marRight w:val="0"/>
      <w:marTop w:val="0"/>
      <w:marBottom w:val="0"/>
      <w:divBdr>
        <w:top w:val="none" w:sz="0" w:space="0" w:color="auto"/>
        <w:left w:val="none" w:sz="0" w:space="0" w:color="auto"/>
        <w:bottom w:val="none" w:sz="0" w:space="0" w:color="auto"/>
        <w:right w:val="none" w:sz="0" w:space="0" w:color="auto"/>
      </w:divBdr>
    </w:div>
    <w:div w:id="973829618">
      <w:bodyDiv w:val="1"/>
      <w:marLeft w:val="0"/>
      <w:marRight w:val="0"/>
      <w:marTop w:val="0"/>
      <w:marBottom w:val="0"/>
      <w:divBdr>
        <w:top w:val="none" w:sz="0" w:space="0" w:color="auto"/>
        <w:left w:val="none" w:sz="0" w:space="0" w:color="auto"/>
        <w:bottom w:val="none" w:sz="0" w:space="0" w:color="auto"/>
        <w:right w:val="none" w:sz="0" w:space="0" w:color="auto"/>
      </w:divBdr>
      <w:divsChild>
        <w:div w:id="1547331119">
          <w:marLeft w:val="360"/>
          <w:marRight w:val="0"/>
          <w:marTop w:val="200"/>
          <w:marBottom w:val="0"/>
          <w:divBdr>
            <w:top w:val="none" w:sz="0" w:space="0" w:color="auto"/>
            <w:left w:val="none" w:sz="0" w:space="0" w:color="auto"/>
            <w:bottom w:val="none" w:sz="0" w:space="0" w:color="auto"/>
            <w:right w:val="none" w:sz="0" w:space="0" w:color="auto"/>
          </w:divBdr>
        </w:div>
      </w:divsChild>
    </w:div>
    <w:div w:id="987979362">
      <w:bodyDiv w:val="1"/>
      <w:marLeft w:val="0"/>
      <w:marRight w:val="0"/>
      <w:marTop w:val="0"/>
      <w:marBottom w:val="0"/>
      <w:divBdr>
        <w:top w:val="none" w:sz="0" w:space="0" w:color="auto"/>
        <w:left w:val="none" w:sz="0" w:space="0" w:color="auto"/>
        <w:bottom w:val="none" w:sz="0" w:space="0" w:color="auto"/>
        <w:right w:val="none" w:sz="0" w:space="0" w:color="auto"/>
      </w:divBdr>
    </w:div>
    <w:div w:id="1035929256">
      <w:bodyDiv w:val="1"/>
      <w:marLeft w:val="0"/>
      <w:marRight w:val="0"/>
      <w:marTop w:val="0"/>
      <w:marBottom w:val="0"/>
      <w:divBdr>
        <w:top w:val="none" w:sz="0" w:space="0" w:color="auto"/>
        <w:left w:val="none" w:sz="0" w:space="0" w:color="auto"/>
        <w:bottom w:val="none" w:sz="0" w:space="0" w:color="auto"/>
        <w:right w:val="none" w:sz="0" w:space="0" w:color="auto"/>
      </w:divBdr>
    </w:div>
    <w:div w:id="1138374137">
      <w:bodyDiv w:val="1"/>
      <w:marLeft w:val="0"/>
      <w:marRight w:val="0"/>
      <w:marTop w:val="0"/>
      <w:marBottom w:val="0"/>
      <w:divBdr>
        <w:top w:val="none" w:sz="0" w:space="0" w:color="auto"/>
        <w:left w:val="none" w:sz="0" w:space="0" w:color="auto"/>
        <w:bottom w:val="none" w:sz="0" w:space="0" w:color="auto"/>
        <w:right w:val="none" w:sz="0" w:space="0" w:color="auto"/>
      </w:divBdr>
    </w:div>
    <w:div w:id="1148672064">
      <w:bodyDiv w:val="1"/>
      <w:marLeft w:val="0"/>
      <w:marRight w:val="0"/>
      <w:marTop w:val="0"/>
      <w:marBottom w:val="0"/>
      <w:divBdr>
        <w:top w:val="none" w:sz="0" w:space="0" w:color="auto"/>
        <w:left w:val="none" w:sz="0" w:space="0" w:color="auto"/>
        <w:bottom w:val="none" w:sz="0" w:space="0" w:color="auto"/>
        <w:right w:val="none" w:sz="0" w:space="0" w:color="auto"/>
      </w:divBdr>
      <w:divsChild>
        <w:div w:id="343940160">
          <w:marLeft w:val="360"/>
          <w:marRight w:val="0"/>
          <w:marTop w:val="200"/>
          <w:marBottom w:val="0"/>
          <w:divBdr>
            <w:top w:val="none" w:sz="0" w:space="0" w:color="auto"/>
            <w:left w:val="none" w:sz="0" w:space="0" w:color="auto"/>
            <w:bottom w:val="none" w:sz="0" w:space="0" w:color="auto"/>
            <w:right w:val="none" w:sz="0" w:space="0" w:color="auto"/>
          </w:divBdr>
        </w:div>
      </w:divsChild>
    </w:div>
    <w:div w:id="1157771946">
      <w:bodyDiv w:val="1"/>
      <w:marLeft w:val="0"/>
      <w:marRight w:val="0"/>
      <w:marTop w:val="0"/>
      <w:marBottom w:val="0"/>
      <w:divBdr>
        <w:top w:val="none" w:sz="0" w:space="0" w:color="auto"/>
        <w:left w:val="none" w:sz="0" w:space="0" w:color="auto"/>
        <w:bottom w:val="none" w:sz="0" w:space="0" w:color="auto"/>
        <w:right w:val="none" w:sz="0" w:space="0" w:color="auto"/>
      </w:divBdr>
    </w:div>
    <w:div w:id="1281496218">
      <w:bodyDiv w:val="1"/>
      <w:marLeft w:val="0"/>
      <w:marRight w:val="0"/>
      <w:marTop w:val="0"/>
      <w:marBottom w:val="0"/>
      <w:divBdr>
        <w:top w:val="none" w:sz="0" w:space="0" w:color="auto"/>
        <w:left w:val="none" w:sz="0" w:space="0" w:color="auto"/>
        <w:bottom w:val="none" w:sz="0" w:space="0" w:color="auto"/>
        <w:right w:val="none" w:sz="0" w:space="0" w:color="auto"/>
      </w:divBdr>
      <w:divsChild>
        <w:div w:id="790561737">
          <w:marLeft w:val="360"/>
          <w:marRight w:val="0"/>
          <w:marTop w:val="200"/>
          <w:marBottom w:val="0"/>
          <w:divBdr>
            <w:top w:val="none" w:sz="0" w:space="0" w:color="auto"/>
            <w:left w:val="none" w:sz="0" w:space="0" w:color="auto"/>
            <w:bottom w:val="none" w:sz="0" w:space="0" w:color="auto"/>
            <w:right w:val="none" w:sz="0" w:space="0" w:color="auto"/>
          </w:divBdr>
        </w:div>
      </w:divsChild>
    </w:div>
    <w:div w:id="1283924283">
      <w:bodyDiv w:val="1"/>
      <w:marLeft w:val="0"/>
      <w:marRight w:val="0"/>
      <w:marTop w:val="0"/>
      <w:marBottom w:val="0"/>
      <w:divBdr>
        <w:top w:val="none" w:sz="0" w:space="0" w:color="auto"/>
        <w:left w:val="none" w:sz="0" w:space="0" w:color="auto"/>
        <w:bottom w:val="none" w:sz="0" w:space="0" w:color="auto"/>
        <w:right w:val="none" w:sz="0" w:space="0" w:color="auto"/>
      </w:divBdr>
      <w:divsChild>
        <w:div w:id="1644432460">
          <w:marLeft w:val="360"/>
          <w:marRight w:val="0"/>
          <w:marTop w:val="200"/>
          <w:marBottom w:val="0"/>
          <w:divBdr>
            <w:top w:val="none" w:sz="0" w:space="0" w:color="auto"/>
            <w:left w:val="none" w:sz="0" w:space="0" w:color="auto"/>
            <w:bottom w:val="none" w:sz="0" w:space="0" w:color="auto"/>
            <w:right w:val="none" w:sz="0" w:space="0" w:color="auto"/>
          </w:divBdr>
        </w:div>
      </w:divsChild>
    </w:div>
    <w:div w:id="1304771971">
      <w:bodyDiv w:val="1"/>
      <w:marLeft w:val="0"/>
      <w:marRight w:val="0"/>
      <w:marTop w:val="0"/>
      <w:marBottom w:val="0"/>
      <w:divBdr>
        <w:top w:val="none" w:sz="0" w:space="0" w:color="auto"/>
        <w:left w:val="none" w:sz="0" w:space="0" w:color="auto"/>
        <w:bottom w:val="none" w:sz="0" w:space="0" w:color="auto"/>
        <w:right w:val="none" w:sz="0" w:space="0" w:color="auto"/>
      </w:divBdr>
      <w:divsChild>
        <w:div w:id="1617566424">
          <w:marLeft w:val="360"/>
          <w:marRight w:val="0"/>
          <w:marTop w:val="200"/>
          <w:marBottom w:val="0"/>
          <w:divBdr>
            <w:top w:val="none" w:sz="0" w:space="0" w:color="auto"/>
            <w:left w:val="none" w:sz="0" w:space="0" w:color="auto"/>
            <w:bottom w:val="none" w:sz="0" w:space="0" w:color="auto"/>
            <w:right w:val="none" w:sz="0" w:space="0" w:color="auto"/>
          </w:divBdr>
        </w:div>
      </w:divsChild>
    </w:div>
    <w:div w:id="1319920975">
      <w:bodyDiv w:val="1"/>
      <w:marLeft w:val="0"/>
      <w:marRight w:val="0"/>
      <w:marTop w:val="0"/>
      <w:marBottom w:val="0"/>
      <w:divBdr>
        <w:top w:val="none" w:sz="0" w:space="0" w:color="auto"/>
        <w:left w:val="none" w:sz="0" w:space="0" w:color="auto"/>
        <w:bottom w:val="none" w:sz="0" w:space="0" w:color="auto"/>
        <w:right w:val="none" w:sz="0" w:space="0" w:color="auto"/>
      </w:divBdr>
      <w:divsChild>
        <w:div w:id="1691293860">
          <w:marLeft w:val="360"/>
          <w:marRight w:val="0"/>
          <w:marTop w:val="200"/>
          <w:marBottom w:val="0"/>
          <w:divBdr>
            <w:top w:val="none" w:sz="0" w:space="0" w:color="auto"/>
            <w:left w:val="none" w:sz="0" w:space="0" w:color="auto"/>
            <w:bottom w:val="none" w:sz="0" w:space="0" w:color="auto"/>
            <w:right w:val="none" w:sz="0" w:space="0" w:color="auto"/>
          </w:divBdr>
        </w:div>
      </w:divsChild>
    </w:div>
    <w:div w:id="1355040446">
      <w:bodyDiv w:val="1"/>
      <w:marLeft w:val="0"/>
      <w:marRight w:val="0"/>
      <w:marTop w:val="0"/>
      <w:marBottom w:val="0"/>
      <w:divBdr>
        <w:top w:val="none" w:sz="0" w:space="0" w:color="auto"/>
        <w:left w:val="none" w:sz="0" w:space="0" w:color="auto"/>
        <w:bottom w:val="none" w:sz="0" w:space="0" w:color="auto"/>
        <w:right w:val="none" w:sz="0" w:space="0" w:color="auto"/>
      </w:divBdr>
    </w:div>
    <w:div w:id="1359308499">
      <w:bodyDiv w:val="1"/>
      <w:marLeft w:val="0"/>
      <w:marRight w:val="0"/>
      <w:marTop w:val="0"/>
      <w:marBottom w:val="0"/>
      <w:divBdr>
        <w:top w:val="none" w:sz="0" w:space="0" w:color="auto"/>
        <w:left w:val="none" w:sz="0" w:space="0" w:color="auto"/>
        <w:bottom w:val="none" w:sz="0" w:space="0" w:color="auto"/>
        <w:right w:val="none" w:sz="0" w:space="0" w:color="auto"/>
      </w:divBdr>
    </w:div>
    <w:div w:id="1461536830">
      <w:bodyDiv w:val="1"/>
      <w:marLeft w:val="0"/>
      <w:marRight w:val="0"/>
      <w:marTop w:val="0"/>
      <w:marBottom w:val="0"/>
      <w:divBdr>
        <w:top w:val="none" w:sz="0" w:space="0" w:color="auto"/>
        <w:left w:val="none" w:sz="0" w:space="0" w:color="auto"/>
        <w:bottom w:val="none" w:sz="0" w:space="0" w:color="auto"/>
        <w:right w:val="none" w:sz="0" w:space="0" w:color="auto"/>
      </w:divBdr>
    </w:div>
    <w:div w:id="1500270814">
      <w:bodyDiv w:val="1"/>
      <w:marLeft w:val="0"/>
      <w:marRight w:val="0"/>
      <w:marTop w:val="0"/>
      <w:marBottom w:val="0"/>
      <w:divBdr>
        <w:top w:val="none" w:sz="0" w:space="0" w:color="auto"/>
        <w:left w:val="none" w:sz="0" w:space="0" w:color="auto"/>
        <w:bottom w:val="none" w:sz="0" w:space="0" w:color="auto"/>
        <w:right w:val="none" w:sz="0" w:space="0" w:color="auto"/>
      </w:divBdr>
      <w:divsChild>
        <w:div w:id="962227256">
          <w:marLeft w:val="360"/>
          <w:marRight w:val="0"/>
          <w:marTop w:val="200"/>
          <w:marBottom w:val="0"/>
          <w:divBdr>
            <w:top w:val="none" w:sz="0" w:space="0" w:color="auto"/>
            <w:left w:val="none" w:sz="0" w:space="0" w:color="auto"/>
            <w:bottom w:val="none" w:sz="0" w:space="0" w:color="auto"/>
            <w:right w:val="none" w:sz="0" w:space="0" w:color="auto"/>
          </w:divBdr>
        </w:div>
      </w:divsChild>
    </w:div>
    <w:div w:id="1539393750">
      <w:bodyDiv w:val="1"/>
      <w:marLeft w:val="0"/>
      <w:marRight w:val="0"/>
      <w:marTop w:val="0"/>
      <w:marBottom w:val="0"/>
      <w:divBdr>
        <w:top w:val="none" w:sz="0" w:space="0" w:color="auto"/>
        <w:left w:val="none" w:sz="0" w:space="0" w:color="auto"/>
        <w:bottom w:val="none" w:sz="0" w:space="0" w:color="auto"/>
        <w:right w:val="none" w:sz="0" w:space="0" w:color="auto"/>
      </w:divBdr>
      <w:divsChild>
        <w:div w:id="2146313207">
          <w:marLeft w:val="360"/>
          <w:marRight w:val="0"/>
          <w:marTop w:val="200"/>
          <w:marBottom w:val="0"/>
          <w:divBdr>
            <w:top w:val="none" w:sz="0" w:space="0" w:color="auto"/>
            <w:left w:val="none" w:sz="0" w:space="0" w:color="auto"/>
            <w:bottom w:val="none" w:sz="0" w:space="0" w:color="auto"/>
            <w:right w:val="none" w:sz="0" w:space="0" w:color="auto"/>
          </w:divBdr>
        </w:div>
      </w:divsChild>
    </w:div>
    <w:div w:id="1553155020">
      <w:bodyDiv w:val="1"/>
      <w:marLeft w:val="0"/>
      <w:marRight w:val="0"/>
      <w:marTop w:val="0"/>
      <w:marBottom w:val="0"/>
      <w:divBdr>
        <w:top w:val="none" w:sz="0" w:space="0" w:color="auto"/>
        <w:left w:val="none" w:sz="0" w:space="0" w:color="auto"/>
        <w:bottom w:val="none" w:sz="0" w:space="0" w:color="auto"/>
        <w:right w:val="none" w:sz="0" w:space="0" w:color="auto"/>
      </w:divBdr>
    </w:div>
    <w:div w:id="1593273617">
      <w:bodyDiv w:val="1"/>
      <w:marLeft w:val="0"/>
      <w:marRight w:val="0"/>
      <w:marTop w:val="0"/>
      <w:marBottom w:val="0"/>
      <w:divBdr>
        <w:top w:val="none" w:sz="0" w:space="0" w:color="auto"/>
        <w:left w:val="none" w:sz="0" w:space="0" w:color="auto"/>
        <w:bottom w:val="none" w:sz="0" w:space="0" w:color="auto"/>
        <w:right w:val="none" w:sz="0" w:space="0" w:color="auto"/>
      </w:divBdr>
    </w:div>
    <w:div w:id="1683507811">
      <w:bodyDiv w:val="1"/>
      <w:marLeft w:val="0"/>
      <w:marRight w:val="0"/>
      <w:marTop w:val="0"/>
      <w:marBottom w:val="0"/>
      <w:divBdr>
        <w:top w:val="none" w:sz="0" w:space="0" w:color="auto"/>
        <w:left w:val="none" w:sz="0" w:space="0" w:color="auto"/>
        <w:bottom w:val="none" w:sz="0" w:space="0" w:color="auto"/>
        <w:right w:val="none" w:sz="0" w:space="0" w:color="auto"/>
      </w:divBdr>
      <w:divsChild>
        <w:div w:id="158812544">
          <w:marLeft w:val="360"/>
          <w:marRight w:val="0"/>
          <w:marTop w:val="200"/>
          <w:marBottom w:val="0"/>
          <w:divBdr>
            <w:top w:val="none" w:sz="0" w:space="0" w:color="auto"/>
            <w:left w:val="none" w:sz="0" w:space="0" w:color="auto"/>
            <w:bottom w:val="none" w:sz="0" w:space="0" w:color="auto"/>
            <w:right w:val="none" w:sz="0" w:space="0" w:color="auto"/>
          </w:divBdr>
        </w:div>
      </w:divsChild>
    </w:div>
    <w:div w:id="1696268657">
      <w:bodyDiv w:val="1"/>
      <w:marLeft w:val="0"/>
      <w:marRight w:val="0"/>
      <w:marTop w:val="0"/>
      <w:marBottom w:val="0"/>
      <w:divBdr>
        <w:top w:val="none" w:sz="0" w:space="0" w:color="auto"/>
        <w:left w:val="none" w:sz="0" w:space="0" w:color="auto"/>
        <w:bottom w:val="none" w:sz="0" w:space="0" w:color="auto"/>
        <w:right w:val="none" w:sz="0" w:space="0" w:color="auto"/>
      </w:divBdr>
    </w:div>
    <w:div w:id="1773892423">
      <w:bodyDiv w:val="1"/>
      <w:marLeft w:val="0"/>
      <w:marRight w:val="0"/>
      <w:marTop w:val="0"/>
      <w:marBottom w:val="0"/>
      <w:divBdr>
        <w:top w:val="none" w:sz="0" w:space="0" w:color="auto"/>
        <w:left w:val="none" w:sz="0" w:space="0" w:color="auto"/>
        <w:bottom w:val="none" w:sz="0" w:space="0" w:color="auto"/>
        <w:right w:val="none" w:sz="0" w:space="0" w:color="auto"/>
      </w:divBdr>
      <w:divsChild>
        <w:div w:id="858199374">
          <w:marLeft w:val="360"/>
          <w:marRight w:val="0"/>
          <w:marTop w:val="200"/>
          <w:marBottom w:val="0"/>
          <w:divBdr>
            <w:top w:val="none" w:sz="0" w:space="0" w:color="auto"/>
            <w:left w:val="none" w:sz="0" w:space="0" w:color="auto"/>
            <w:bottom w:val="none" w:sz="0" w:space="0" w:color="auto"/>
            <w:right w:val="none" w:sz="0" w:space="0" w:color="auto"/>
          </w:divBdr>
        </w:div>
      </w:divsChild>
    </w:div>
    <w:div w:id="1831869235">
      <w:bodyDiv w:val="1"/>
      <w:marLeft w:val="0"/>
      <w:marRight w:val="0"/>
      <w:marTop w:val="0"/>
      <w:marBottom w:val="0"/>
      <w:divBdr>
        <w:top w:val="none" w:sz="0" w:space="0" w:color="auto"/>
        <w:left w:val="none" w:sz="0" w:space="0" w:color="auto"/>
        <w:bottom w:val="none" w:sz="0" w:space="0" w:color="auto"/>
        <w:right w:val="none" w:sz="0" w:space="0" w:color="auto"/>
      </w:divBdr>
    </w:div>
    <w:div w:id="1844514836">
      <w:bodyDiv w:val="1"/>
      <w:marLeft w:val="0"/>
      <w:marRight w:val="0"/>
      <w:marTop w:val="0"/>
      <w:marBottom w:val="0"/>
      <w:divBdr>
        <w:top w:val="none" w:sz="0" w:space="0" w:color="auto"/>
        <w:left w:val="none" w:sz="0" w:space="0" w:color="auto"/>
        <w:bottom w:val="none" w:sz="0" w:space="0" w:color="auto"/>
        <w:right w:val="none" w:sz="0" w:space="0" w:color="auto"/>
      </w:divBdr>
      <w:divsChild>
        <w:div w:id="673189184">
          <w:marLeft w:val="360"/>
          <w:marRight w:val="0"/>
          <w:marTop w:val="200"/>
          <w:marBottom w:val="0"/>
          <w:divBdr>
            <w:top w:val="none" w:sz="0" w:space="0" w:color="auto"/>
            <w:left w:val="none" w:sz="0" w:space="0" w:color="auto"/>
            <w:bottom w:val="none" w:sz="0" w:space="0" w:color="auto"/>
            <w:right w:val="none" w:sz="0" w:space="0" w:color="auto"/>
          </w:divBdr>
        </w:div>
      </w:divsChild>
    </w:div>
    <w:div w:id="1844935379">
      <w:bodyDiv w:val="1"/>
      <w:marLeft w:val="0"/>
      <w:marRight w:val="0"/>
      <w:marTop w:val="0"/>
      <w:marBottom w:val="0"/>
      <w:divBdr>
        <w:top w:val="none" w:sz="0" w:space="0" w:color="auto"/>
        <w:left w:val="none" w:sz="0" w:space="0" w:color="auto"/>
        <w:bottom w:val="none" w:sz="0" w:space="0" w:color="auto"/>
        <w:right w:val="none" w:sz="0" w:space="0" w:color="auto"/>
      </w:divBdr>
    </w:div>
    <w:div w:id="1866673904">
      <w:bodyDiv w:val="1"/>
      <w:marLeft w:val="0"/>
      <w:marRight w:val="0"/>
      <w:marTop w:val="0"/>
      <w:marBottom w:val="0"/>
      <w:divBdr>
        <w:top w:val="none" w:sz="0" w:space="0" w:color="auto"/>
        <w:left w:val="none" w:sz="0" w:space="0" w:color="auto"/>
        <w:bottom w:val="none" w:sz="0" w:space="0" w:color="auto"/>
        <w:right w:val="none" w:sz="0" w:space="0" w:color="auto"/>
      </w:divBdr>
      <w:divsChild>
        <w:div w:id="1810661248">
          <w:marLeft w:val="360"/>
          <w:marRight w:val="0"/>
          <w:marTop w:val="200"/>
          <w:marBottom w:val="0"/>
          <w:divBdr>
            <w:top w:val="none" w:sz="0" w:space="0" w:color="auto"/>
            <w:left w:val="none" w:sz="0" w:space="0" w:color="auto"/>
            <w:bottom w:val="none" w:sz="0" w:space="0" w:color="auto"/>
            <w:right w:val="none" w:sz="0" w:space="0" w:color="auto"/>
          </w:divBdr>
        </w:div>
      </w:divsChild>
    </w:div>
    <w:div w:id="1880625849">
      <w:bodyDiv w:val="1"/>
      <w:marLeft w:val="0"/>
      <w:marRight w:val="0"/>
      <w:marTop w:val="0"/>
      <w:marBottom w:val="0"/>
      <w:divBdr>
        <w:top w:val="none" w:sz="0" w:space="0" w:color="auto"/>
        <w:left w:val="none" w:sz="0" w:space="0" w:color="auto"/>
        <w:bottom w:val="none" w:sz="0" w:space="0" w:color="auto"/>
        <w:right w:val="none" w:sz="0" w:space="0" w:color="auto"/>
      </w:divBdr>
      <w:divsChild>
        <w:div w:id="513039533">
          <w:marLeft w:val="360"/>
          <w:marRight w:val="0"/>
          <w:marTop w:val="200"/>
          <w:marBottom w:val="0"/>
          <w:divBdr>
            <w:top w:val="none" w:sz="0" w:space="0" w:color="auto"/>
            <w:left w:val="none" w:sz="0" w:space="0" w:color="auto"/>
            <w:bottom w:val="none" w:sz="0" w:space="0" w:color="auto"/>
            <w:right w:val="none" w:sz="0" w:space="0" w:color="auto"/>
          </w:divBdr>
        </w:div>
      </w:divsChild>
    </w:div>
    <w:div w:id="1883638424">
      <w:bodyDiv w:val="1"/>
      <w:marLeft w:val="0"/>
      <w:marRight w:val="0"/>
      <w:marTop w:val="0"/>
      <w:marBottom w:val="0"/>
      <w:divBdr>
        <w:top w:val="none" w:sz="0" w:space="0" w:color="auto"/>
        <w:left w:val="none" w:sz="0" w:space="0" w:color="auto"/>
        <w:bottom w:val="none" w:sz="0" w:space="0" w:color="auto"/>
        <w:right w:val="none" w:sz="0" w:space="0" w:color="auto"/>
      </w:divBdr>
    </w:div>
    <w:div w:id="1968970208">
      <w:bodyDiv w:val="1"/>
      <w:marLeft w:val="0"/>
      <w:marRight w:val="0"/>
      <w:marTop w:val="0"/>
      <w:marBottom w:val="0"/>
      <w:divBdr>
        <w:top w:val="none" w:sz="0" w:space="0" w:color="auto"/>
        <w:left w:val="none" w:sz="0" w:space="0" w:color="auto"/>
        <w:bottom w:val="none" w:sz="0" w:space="0" w:color="auto"/>
        <w:right w:val="none" w:sz="0" w:space="0" w:color="auto"/>
      </w:divBdr>
      <w:divsChild>
        <w:div w:id="812021087">
          <w:marLeft w:val="360"/>
          <w:marRight w:val="0"/>
          <w:marTop w:val="200"/>
          <w:marBottom w:val="0"/>
          <w:divBdr>
            <w:top w:val="none" w:sz="0" w:space="0" w:color="auto"/>
            <w:left w:val="none" w:sz="0" w:space="0" w:color="auto"/>
            <w:bottom w:val="none" w:sz="0" w:space="0" w:color="auto"/>
            <w:right w:val="none" w:sz="0" w:space="0" w:color="auto"/>
          </w:divBdr>
        </w:div>
      </w:divsChild>
    </w:div>
    <w:div w:id="2045321595">
      <w:bodyDiv w:val="1"/>
      <w:marLeft w:val="0"/>
      <w:marRight w:val="0"/>
      <w:marTop w:val="0"/>
      <w:marBottom w:val="0"/>
      <w:divBdr>
        <w:top w:val="none" w:sz="0" w:space="0" w:color="auto"/>
        <w:left w:val="none" w:sz="0" w:space="0" w:color="auto"/>
        <w:bottom w:val="none" w:sz="0" w:space="0" w:color="auto"/>
        <w:right w:val="none" w:sz="0" w:space="0" w:color="auto"/>
      </w:divBdr>
    </w:div>
    <w:div w:id="2140952706">
      <w:bodyDiv w:val="1"/>
      <w:marLeft w:val="0"/>
      <w:marRight w:val="0"/>
      <w:marTop w:val="0"/>
      <w:marBottom w:val="0"/>
      <w:divBdr>
        <w:top w:val="none" w:sz="0" w:space="0" w:color="auto"/>
        <w:left w:val="none" w:sz="0" w:space="0" w:color="auto"/>
        <w:bottom w:val="none" w:sz="0" w:space="0" w:color="auto"/>
        <w:right w:val="none" w:sz="0" w:space="0" w:color="auto"/>
      </w:divBdr>
      <w:divsChild>
        <w:div w:id="219286989">
          <w:marLeft w:val="360"/>
          <w:marRight w:val="0"/>
          <w:marTop w:val="20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FFAD0E-9972-4540-8171-501EDBA60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785</Words>
  <Characters>4480</Characters>
  <Application>Microsoft Macintosh Word</Application>
  <DocSecurity>0</DocSecurity>
  <Lines>37</Lines>
  <Paragraphs>10</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
      <vt:lpstr>    Journal Exercise #1: Who is the Audience (Customer) + their Characteristics? </vt:lpstr>
      <vt:lpstr>    Journal Exercise #2: Emotions &amp; Experiences to Include in Your Speech </vt:lpstr>
      <vt:lpstr>    Journal Exercise #3: What is the #1 Goal (Purpose) of your Presentation </vt:lpstr>
      <vt:lpstr>    Journal Exercise #4: Starting your Presentation </vt:lpstr>
      <vt:lpstr>Quotes About Productivity, Focus, Confidence and Persistence:</vt:lpstr>
      <vt:lpstr>Quotes About Distractions:</vt:lpstr>
      <vt:lpstr>Quotes About Learning from &amp; Listening to Successful People:</vt:lpstr>
      <vt:lpstr>Quotes About Energy and Consumption:</vt:lpstr>
      <vt:lpstr>Quotes About Worrying:</vt:lpstr>
      <vt:lpstr>Quotes About Material Possessions:</vt:lpstr>
      <vt:lpstr>Quotes About Seeing the Good in Everything: </vt:lpstr>
      <vt:lpstr>Quotes About Avoiding Conflict:</vt:lpstr>
      <vt:lpstr>Quotes About Random Acts of Kindness:</vt:lpstr>
      <vt:lpstr>Quotes About Attitude:</vt:lpstr>
      <vt:lpstr>Quotes About Gratitude:</vt:lpstr>
      <vt:lpstr>Quotes About Mentoring/Teaching:</vt:lpstr>
      <vt:lpstr>Quotes About Asking &amp; Thinking Long Term:</vt:lpstr>
      <vt:lpstr>Quotes About Exercise/Health:</vt:lpstr>
      <vt:lpstr>Quotes About Sunday (Resting on 1 Day Per Week):</vt:lpstr>
      <vt:lpstr>Quotes About Negative Influence:</vt:lpstr>
      <vt:lpstr>Quote about Vision</vt:lpstr>
      <vt:lpstr>Quotes About Meditation &amp; Relaxation:</vt:lpstr>
      <vt:lpstr>Quotes About a Jobs Versus a Passion:</vt:lpstr>
      <vt:lpstr>Quotes About Money:</vt:lpstr>
      <vt:lpstr>Quotes About LOVE:</vt:lpstr>
      <vt:lpstr>Quotes About Confidence:</vt:lpstr>
      <vt:lpstr>Quotes About Dreams:</vt:lpstr>
      <vt:lpstr>Quotes About Education:</vt:lpstr>
      <vt:lpstr>Quotes About Why/Understanding Yourself:</vt:lpstr>
      <vt:lpstr>Quote About Free Thinking:</vt:lpstr>
      <vt:lpstr>Many Additional Inspirational &amp; Goal Oriented Quotes:</vt:lpstr>
      <vt:lpstr>    Journal Exercise #5: Creating the Content (“Let it All Out”)</vt:lpstr>
    </vt:vector>
  </TitlesOfParts>
  <Manager/>
  <Company>HarounVentures.com</Company>
  <LinksUpToDate>false</LinksUpToDate>
  <CharactersWithSpaces>5255</CharactersWithSpaces>
  <SharedDoc>false</SharedDoc>
  <HyperlinkBase/>
  <HLinks>
    <vt:vector size="18" baseType="variant">
      <vt:variant>
        <vt:i4>1769595</vt:i4>
      </vt:variant>
      <vt:variant>
        <vt:i4>-1</vt:i4>
      </vt:variant>
      <vt:variant>
        <vt:i4>2049</vt:i4>
      </vt:variant>
      <vt:variant>
        <vt:i4>1</vt:i4>
      </vt:variant>
      <vt:variant>
        <vt:lpwstr>watermark</vt:lpwstr>
      </vt:variant>
      <vt:variant>
        <vt:lpwstr/>
      </vt:variant>
      <vt:variant>
        <vt:i4>1769595</vt:i4>
      </vt:variant>
      <vt:variant>
        <vt:i4>-1</vt:i4>
      </vt:variant>
      <vt:variant>
        <vt:i4>2050</vt:i4>
      </vt:variant>
      <vt:variant>
        <vt:i4>1</vt:i4>
      </vt:variant>
      <vt:variant>
        <vt:lpwstr>watermark</vt:lpwstr>
      </vt:variant>
      <vt:variant>
        <vt:lpwstr/>
      </vt:variant>
      <vt:variant>
        <vt:i4>1769595</vt:i4>
      </vt:variant>
      <vt:variant>
        <vt:i4>-1</vt:i4>
      </vt:variant>
      <vt:variant>
        <vt:i4>2051</vt:i4>
      </vt:variant>
      <vt:variant>
        <vt:i4>1</vt:i4>
      </vt:variant>
      <vt:variant>
        <vt:lpwstr>watermark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Haroun</dc:creator>
  <cp:keywords/>
  <dc:description/>
  <cp:lastModifiedBy>Christopher Haroun</cp:lastModifiedBy>
  <cp:revision>2</cp:revision>
  <cp:lastPrinted>2017-04-27T00:18:00Z</cp:lastPrinted>
  <dcterms:created xsi:type="dcterms:W3CDTF">2018-08-02T04:56:00Z</dcterms:created>
  <dcterms:modified xsi:type="dcterms:W3CDTF">2018-08-02T04:56:00Z</dcterms:modified>
  <cp:category/>
</cp:coreProperties>
</file>