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B969F7" w14:textId="77777777" w:rsidR="00597A94" w:rsidRDefault="00597A94" w:rsidP="00597A94">
      <w:pPr>
        <w:pStyle w:val="101H2"/>
        <w:rPr>
          <w:color w:val="C00000"/>
        </w:rPr>
      </w:pPr>
      <w:bookmarkStart w:id="0" w:name="_Toc462148409"/>
    </w:p>
    <w:p w14:paraId="61A65250" w14:textId="62B2A6E4" w:rsidR="007D6EF9" w:rsidRPr="00597A94" w:rsidRDefault="007D6EF9" w:rsidP="00597A94">
      <w:pPr>
        <w:pStyle w:val="101H2"/>
        <w:rPr>
          <w:color w:val="C00000"/>
        </w:rPr>
      </w:pPr>
      <w:r w:rsidRPr="00A769E6">
        <w:rPr>
          <w:color w:val="C00000"/>
        </w:rPr>
        <w:t>Networking Exercise #4: Using the N.M.E. Strategy</w:t>
      </w:r>
      <w:bookmarkEnd w:id="0"/>
      <w:r w:rsidRPr="00A769E6">
        <w:rPr>
          <w:color w:val="C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D6EF9" w:rsidRPr="00BB69F0" w14:paraId="4AC8652C" w14:textId="77777777" w:rsidTr="00597A94">
        <w:tc>
          <w:tcPr>
            <w:tcW w:w="9350" w:type="dxa"/>
            <w:shd w:val="clear" w:color="auto" w:fill="E2EFD9"/>
          </w:tcPr>
          <w:p w14:paraId="44B0B97A" w14:textId="061637D6" w:rsidR="007D6EF9" w:rsidRPr="00BB69F0" w:rsidRDefault="007D6EF9" w:rsidP="00597A94">
            <w:pPr>
              <w:rPr>
                <w:sz w:val="24"/>
                <w:szCs w:val="24"/>
              </w:rPr>
            </w:pPr>
            <w:r w:rsidRPr="00BB69F0">
              <w:rPr>
                <w:b/>
                <w:sz w:val="24"/>
                <w:szCs w:val="24"/>
              </w:rPr>
              <w:t>Exercise 1:</w:t>
            </w:r>
            <w:r w:rsidRPr="00BB69F0">
              <w:rPr>
                <w:sz w:val="24"/>
                <w:szCs w:val="24"/>
              </w:rPr>
              <w:t xml:space="preserve"> Think of a time when you were on a date and you thought </w:t>
            </w:r>
            <w:r w:rsidR="00597A94">
              <w:rPr>
                <w:sz w:val="24"/>
                <w:szCs w:val="24"/>
              </w:rPr>
              <w:t>they</w:t>
            </w:r>
            <w:r w:rsidRPr="00BB69F0">
              <w:rPr>
                <w:sz w:val="24"/>
                <w:szCs w:val="24"/>
              </w:rPr>
              <w:t xml:space="preserve"> were way out of your league (meaning you thought “why would they date me?”). This person you are on a date with is a </w:t>
            </w:r>
            <w:r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5C456E">
              <w:rPr>
                <w:sz w:val="24"/>
                <w:szCs w:val="24"/>
              </w:rPr>
              <w:t xml:space="preserve"> </w:t>
            </w:r>
            <w:r w:rsidRPr="00BB69F0">
              <w:rPr>
                <w:sz w:val="24"/>
                <w:szCs w:val="24"/>
              </w:rPr>
              <w:t xml:space="preserve">and you (for this exercise) are a </w:t>
            </w:r>
            <w:r w:rsidRPr="001019F7">
              <w:rPr>
                <w:b/>
                <w:color w:val="FF000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Pr="00BB69F0">
              <w:rPr>
                <w:sz w:val="24"/>
                <w:szCs w:val="24"/>
              </w:rPr>
              <w:t xml:space="preserve">. List at least 10 qualities why the other person thought of you as being equal to or greater than a </w:t>
            </w:r>
            <w:r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BB69F0">
              <w:rPr>
                <w:sz w:val="24"/>
                <w:szCs w:val="24"/>
              </w:rPr>
              <w:t xml:space="preserve"> so that the Networking Match Equation brings you at least in balance: </w:t>
            </w:r>
          </w:p>
        </w:tc>
      </w:tr>
      <w:tr w:rsidR="007D6EF9" w:rsidRPr="00BB69F0" w14:paraId="7BB88D51" w14:textId="77777777" w:rsidTr="00597A94">
        <w:tc>
          <w:tcPr>
            <w:tcW w:w="9350" w:type="dxa"/>
            <w:shd w:val="clear" w:color="auto" w:fill="auto"/>
          </w:tcPr>
          <w:p w14:paraId="04DE1963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1019F7">
              <w:rPr>
                <w:b/>
                <w:color w:val="FF000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Pr="00BB69F0">
              <w:rPr>
                <w:sz w:val="24"/>
                <w:szCs w:val="24"/>
              </w:rPr>
              <w:t xml:space="preserve">: </w:t>
            </w:r>
          </w:p>
          <w:p w14:paraId="57809A9E" w14:textId="77777777" w:rsidR="007D6EF9" w:rsidRPr="00BB69F0" w:rsidRDefault="007D6EF9" w:rsidP="00B151D5">
            <w:pPr>
              <w:rPr>
                <w:sz w:val="24"/>
                <w:szCs w:val="24"/>
              </w:rPr>
            </w:pPr>
          </w:p>
        </w:tc>
      </w:tr>
      <w:tr w:rsidR="007D6EF9" w:rsidRPr="00BB69F0" w14:paraId="1CAFF7F4" w14:textId="77777777" w:rsidTr="00597A94">
        <w:tc>
          <w:tcPr>
            <w:tcW w:w="9350" w:type="dxa"/>
            <w:shd w:val="clear" w:color="auto" w:fill="auto"/>
          </w:tcPr>
          <w:p w14:paraId="7212482C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>
              <w:rPr>
                <w:b/>
                <w:color w:val="FFC00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  <w:r w:rsidRPr="00BB69F0">
              <w:rPr>
                <w:sz w:val="24"/>
                <w:szCs w:val="24"/>
              </w:rPr>
              <w:t>:</w:t>
            </w:r>
          </w:p>
          <w:p w14:paraId="4267A19E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2650978A" w14:textId="77777777" w:rsidTr="00597A94">
        <w:tc>
          <w:tcPr>
            <w:tcW w:w="9350" w:type="dxa"/>
            <w:shd w:val="clear" w:color="auto" w:fill="auto"/>
          </w:tcPr>
          <w:p w14:paraId="25C7FF0B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A44AF4">
              <w:rPr>
                <w:b/>
                <w:color w:val="FFFF0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 w:rsidRPr="00BB69F0">
              <w:rPr>
                <w:sz w:val="24"/>
                <w:szCs w:val="24"/>
              </w:rPr>
              <w:t>:</w:t>
            </w:r>
          </w:p>
          <w:p w14:paraId="049013B4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bookmarkStart w:id="1" w:name="_GoBack"/>
            <w:bookmarkEnd w:id="1"/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72DAE905" w14:textId="77777777" w:rsidTr="00597A94">
        <w:tc>
          <w:tcPr>
            <w:tcW w:w="9350" w:type="dxa"/>
            <w:shd w:val="clear" w:color="auto" w:fill="auto"/>
          </w:tcPr>
          <w:p w14:paraId="7CD256FB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>
              <w:rPr>
                <w:b/>
                <w:color w:val="FFF2CC" w:themeColor="accent4" w:themeTint="33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  <w:r w:rsidRPr="00BB69F0">
              <w:rPr>
                <w:sz w:val="24"/>
                <w:szCs w:val="24"/>
              </w:rPr>
              <w:t>:</w:t>
            </w:r>
          </w:p>
          <w:p w14:paraId="2C5FD0D3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31C300A4" w14:textId="77777777" w:rsidTr="00597A94">
        <w:tc>
          <w:tcPr>
            <w:tcW w:w="9350" w:type="dxa"/>
            <w:shd w:val="clear" w:color="auto" w:fill="auto"/>
          </w:tcPr>
          <w:p w14:paraId="532A51C3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3B0051">
              <w:rPr>
                <w:b/>
                <w:color w:val="C45911" w:themeColor="accent2" w:themeShade="BF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  <w:r w:rsidRPr="00BB69F0">
              <w:rPr>
                <w:sz w:val="24"/>
                <w:szCs w:val="24"/>
              </w:rPr>
              <w:t>:</w:t>
            </w:r>
          </w:p>
          <w:p w14:paraId="198F83E1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4AC9AA6A" w14:textId="77777777" w:rsidTr="00597A94">
        <w:tc>
          <w:tcPr>
            <w:tcW w:w="9350" w:type="dxa"/>
            <w:shd w:val="clear" w:color="auto" w:fill="auto"/>
          </w:tcPr>
          <w:p w14:paraId="20FC6C5F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>
              <w:rPr>
                <w:b/>
                <w:color w:val="806000" w:themeColor="accent4" w:themeShade="8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  <w:r w:rsidRPr="00BB69F0">
              <w:rPr>
                <w:sz w:val="24"/>
                <w:szCs w:val="24"/>
              </w:rPr>
              <w:t>:</w:t>
            </w:r>
          </w:p>
          <w:p w14:paraId="0ED6355B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5B8A2C5F" w14:textId="77777777" w:rsidTr="00597A94">
        <w:tc>
          <w:tcPr>
            <w:tcW w:w="9350" w:type="dxa"/>
            <w:shd w:val="clear" w:color="auto" w:fill="auto"/>
          </w:tcPr>
          <w:p w14:paraId="359B93DA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3B0051">
              <w:rPr>
                <w:b/>
                <w:color w:val="000000" w:themeColor="text1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  <w:r w:rsidRPr="00BB69F0">
              <w:rPr>
                <w:sz w:val="24"/>
                <w:szCs w:val="24"/>
              </w:rPr>
              <w:t>:</w:t>
            </w:r>
          </w:p>
          <w:p w14:paraId="2C83E8E4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533C4B8C" w14:textId="77777777" w:rsidTr="00597A94">
        <w:tc>
          <w:tcPr>
            <w:tcW w:w="9350" w:type="dxa"/>
            <w:shd w:val="clear" w:color="auto" w:fill="auto"/>
          </w:tcPr>
          <w:p w14:paraId="5ED52588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3B0051">
              <w:rPr>
                <w:b/>
                <w:color w:val="7030A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</w:t>
            </w:r>
            <w:r w:rsidRPr="00BB69F0">
              <w:rPr>
                <w:sz w:val="24"/>
                <w:szCs w:val="24"/>
              </w:rPr>
              <w:t xml:space="preserve">: </w:t>
            </w:r>
          </w:p>
          <w:p w14:paraId="320DB743" w14:textId="77777777" w:rsidR="007D6EF9" w:rsidRPr="00BB69F0" w:rsidRDefault="007D6EF9" w:rsidP="00B151D5">
            <w:pPr>
              <w:rPr>
                <w:sz w:val="24"/>
                <w:szCs w:val="24"/>
              </w:rPr>
            </w:pPr>
          </w:p>
        </w:tc>
      </w:tr>
    </w:tbl>
    <w:p w14:paraId="7EC45259" w14:textId="77777777" w:rsidR="00597A94" w:rsidRDefault="00597A94">
      <w:pPr>
        <w:jc w:val="left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97A94" w:rsidRPr="00BB69F0" w14:paraId="0A9FFE61" w14:textId="77777777" w:rsidTr="00B151D5">
        <w:tc>
          <w:tcPr>
            <w:tcW w:w="9350" w:type="dxa"/>
            <w:shd w:val="clear" w:color="auto" w:fill="E2EFD9"/>
          </w:tcPr>
          <w:p w14:paraId="7A32D19A" w14:textId="46018FF5" w:rsidR="00597A94" w:rsidRPr="00BB69F0" w:rsidRDefault="00597A94" w:rsidP="00B151D5">
            <w:pPr>
              <w:rPr>
                <w:sz w:val="24"/>
                <w:szCs w:val="24"/>
              </w:rPr>
            </w:pPr>
            <w:r w:rsidRPr="00BB69F0">
              <w:rPr>
                <w:b/>
                <w:sz w:val="24"/>
                <w:szCs w:val="24"/>
              </w:rPr>
              <w:lastRenderedPageBreak/>
              <w:t>Exercise 1:</w:t>
            </w:r>
            <w:r w:rsidRPr="00BB69F0">
              <w:rPr>
                <w:sz w:val="24"/>
                <w:szCs w:val="24"/>
              </w:rPr>
              <w:t xml:space="preserve"> Think of a time when you were on a date and you thought </w:t>
            </w:r>
            <w:r>
              <w:rPr>
                <w:sz w:val="24"/>
                <w:szCs w:val="24"/>
              </w:rPr>
              <w:t>they</w:t>
            </w:r>
            <w:r w:rsidRPr="00BB69F0">
              <w:rPr>
                <w:sz w:val="24"/>
                <w:szCs w:val="24"/>
              </w:rPr>
              <w:t xml:space="preserve"> were way out of your league (meaning you thought “why would they date me?”). This person you are on a date with is a </w:t>
            </w:r>
            <w:r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5C456E">
              <w:rPr>
                <w:sz w:val="24"/>
                <w:szCs w:val="24"/>
              </w:rPr>
              <w:t xml:space="preserve"> </w:t>
            </w:r>
            <w:r w:rsidRPr="00BB69F0">
              <w:rPr>
                <w:sz w:val="24"/>
                <w:szCs w:val="24"/>
              </w:rPr>
              <w:t xml:space="preserve">and you (for this exercise) are a </w:t>
            </w:r>
            <w:r w:rsidRPr="001019F7">
              <w:rPr>
                <w:b/>
                <w:color w:val="FF000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Pr="00BB69F0">
              <w:rPr>
                <w:sz w:val="24"/>
                <w:szCs w:val="24"/>
              </w:rPr>
              <w:t xml:space="preserve">. List at least 10 qualities why the other person thought of you as being equal to or greater than a </w:t>
            </w:r>
            <w:r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BB69F0">
              <w:rPr>
                <w:sz w:val="24"/>
                <w:szCs w:val="24"/>
              </w:rPr>
              <w:t xml:space="preserve"> so that the Networking Match Equation brings you at least in balance:  </w:t>
            </w:r>
          </w:p>
        </w:tc>
      </w:tr>
      <w:tr w:rsidR="007D6EF9" w:rsidRPr="00BB69F0" w14:paraId="5B86F25F" w14:textId="77777777" w:rsidTr="00597A94">
        <w:tc>
          <w:tcPr>
            <w:tcW w:w="9350" w:type="dxa"/>
            <w:shd w:val="clear" w:color="auto" w:fill="auto"/>
          </w:tcPr>
          <w:p w14:paraId="4B2B1B44" w14:textId="2664A96C" w:rsidR="007D6EF9" w:rsidRPr="00BB69F0" w:rsidRDefault="007D6EF9" w:rsidP="00B151D5">
            <w:pPr>
              <w:rPr>
                <w:sz w:val="24"/>
                <w:szCs w:val="24"/>
              </w:rPr>
            </w:pPr>
            <w:r w:rsidRPr="003B0051">
              <w:rPr>
                <w:b/>
                <w:color w:val="0070C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</w:t>
            </w:r>
            <w:r w:rsidRPr="00BB69F0">
              <w:rPr>
                <w:sz w:val="24"/>
                <w:szCs w:val="24"/>
              </w:rPr>
              <w:t>:</w:t>
            </w:r>
          </w:p>
          <w:p w14:paraId="4FC1DEA3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7DB70B44" w14:textId="77777777" w:rsidTr="00597A94">
        <w:tc>
          <w:tcPr>
            <w:tcW w:w="9350" w:type="dxa"/>
            <w:shd w:val="clear" w:color="auto" w:fill="auto"/>
          </w:tcPr>
          <w:p w14:paraId="630D1A93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BB69F0">
              <w:rPr>
                <w:sz w:val="24"/>
                <w:szCs w:val="24"/>
              </w:rPr>
              <w:t>:</w:t>
            </w:r>
          </w:p>
          <w:p w14:paraId="08C1611B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72119AD2" w14:textId="77777777" w:rsidTr="00597A94">
        <w:tc>
          <w:tcPr>
            <w:tcW w:w="9350" w:type="dxa"/>
            <w:shd w:val="clear" w:color="auto" w:fill="auto"/>
          </w:tcPr>
          <w:p w14:paraId="72383453" w14:textId="1CE90085" w:rsidR="007D6EF9" w:rsidRPr="00BB69F0" w:rsidRDefault="007D6EF9" w:rsidP="00B151D5">
            <w:pPr>
              <w:rPr>
                <w:sz w:val="24"/>
                <w:szCs w:val="24"/>
              </w:rPr>
            </w:pPr>
            <w:r w:rsidRPr="00A435E0">
              <w:rPr>
                <w:noProof/>
                <w:sz w:val="24"/>
                <w:szCs w:val="24"/>
              </w:rPr>
              <w:drawing>
                <wp:inline distT="0" distB="0" distL="0" distR="0" wp14:anchorId="798D4BAF" wp14:editId="3C9D5FAD">
                  <wp:extent cx="942749" cy="1114158"/>
                  <wp:effectExtent l="0" t="0" r="0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04" cy="113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69F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="00597A94"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="00597A94" w:rsidRPr="00BB69F0">
              <w:rPr>
                <w:sz w:val="24"/>
                <w:szCs w:val="24"/>
              </w:rPr>
              <w:t xml:space="preserve"> </w:t>
            </w:r>
            <w:r w:rsidR="00597A94"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="00597A94" w:rsidRPr="00BB69F0">
              <w:rPr>
                <w:sz w:val="24"/>
                <w:szCs w:val="24"/>
              </w:rPr>
              <w:t xml:space="preserve"> </w:t>
            </w:r>
            <w:r w:rsidRPr="00BB69F0">
              <w:rPr>
                <w:sz w:val="24"/>
                <w:szCs w:val="24"/>
              </w:rPr>
              <w:t>(Come on list one more…let’s push the goal post out!):</w:t>
            </w:r>
          </w:p>
          <w:p w14:paraId="713C4178" w14:textId="77777777" w:rsidR="007D6EF9" w:rsidRPr="00BB69F0" w:rsidRDefault="007D6EF9" w:rsidP="00B151D5">
            <w:pPr>
              <w:rPr>
                <w:sz w:val="24"/>
                <w:szCs w:val="24"/>
              </w:rPr>
            </w:pPr>
          </w:p>
          <w:p w14:paraId="2FA89966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</w:tbl>
    <w:p w14:paraId="286D500B" w14:textId="77777777" w:rsidR="007D6EF9" w:rsidRPr="00BB69F0" w:rsidRDefault="007D6EF9" w:rsidP="007D6EF9">
      <w:pPr>
        <w:rPr>
          <w:sz w:val="24"/>
          <w:szCs w:val="24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D6EF9" w:rsidRPr="00BB69F0" w14:paraId="19AEFC45" w14:textId="77777777" w:rsidTr="007D6EF9">
        <w:tc>
          <w:tcPr>
            <w:tcW w:w="9355" w:type="dxa"/>
            <w:shd w:val="clear" w:color="auto" w:fill="FBE4D5"/>
          </w:tcPr>
          <w:p w14:paraId="364BEC24" w14:textId="75CEE6A6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b/>
                <w:sz w:val="24"/>
                <w:szCs w:val="24"/>
              </w:rPr>
              <w:t>Exercise 2:</w:t>
            </w:r>
            <w:r w:rsidRPr="00BB69F0">
              <w:rPr>
                <w:sz w:val="24"/>
                <w:szCs w:val="24"/>
              </w:rPr>
              <w:t xml:space="preserve"> Think of a person you are going to meet with in business or you want to ask them to meet with you for the first time. They are a </w:t>
            </w:r>
            <w:r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BB69F0">
              <w:rPr>
                <w:sz w:val="24"/>
                <w:szCs w:val="24"/>
              </w:rPr>
              <w:t xml:space="preserve"> and (for this exercise) you are a </w:t>
            </w:r>
            <w:r w:rsidRPr="001019F7">
              <w:rPr>
                <w:b/>
                <w:color w:val="FF000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Pr="00BB69F0">
              <w:rPr>
                <w:sz w:val="24"/>
                <w:szCs w:val="24"/>
              </w:rPr>
              <w:t xml:space="preserve">. List at least 10 qualities why the other person will think of you as being greater than a </w:t>
            </w:r>
            <w:r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BB69F0">
              <w:rPr>
                <w:sz w:val="24"/>
                <w:szCs w:val="24"/>
              </w:rPr>
              <w:t xml:space="preserve"> so that the Networking Match Equation brings you at least in balance (</w:t>
            </w:r>
            <w:r w:rsidR="00141D87">
              <w:rPr>
                <w:sz w:val="24"/>
                <w:szCs w:val="24"/>
              </w:rPr>
              <w:t xml:space="preserve">think </w:t>
            </w:r>
            <w:r w:rsidRPr="00BB69F0">
              <w:rPr>
                <w:sz w:val="24"/>
                <w:szCs w:val="24"/>
              </w:rPr>
              <w:t xml:space="preserve">why is it very beneficial for them to have the pleasure of meeting you!): </w:t>
            </w:r>
          </w:p>
        </w:tc>
      </w:tr>
      <w:tr w:rsidR="007D6EF9" w:rsidRPr="00BB69F0" w14:paraId="19AE5DD8" w14:textId="77777777" w:rsidTr="007D6EF9">
        <w:tc>
          <w:tcPr>
            <w:tcW w:w="9355" w:type="dxa"/>
            <w:shd w:val="clear" w:color="auto" w:fill="auto"/>
          </w:tcPr>
          <w:p w14:paraId="691098B6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1019F7">
              <w:rPr>
                <w:b/>
                <w:color w:val="FF000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Pr="00BB69F0">
              <w:rPr>
                <w:sz w:val="24"/>
                <w:szCs w:val="24"/>
              </w:rPr>
              <w:t xml:space="preserve">: </w:t>
            </w:r>
          </w:p>
          <w:p w14:paraId="3CBF806B" w14:textId="77777777" w:rsidR="007D6EF9" w:rsidRPr="00BB69F0" w:rsidRDefault="007D6EF9" w:rsidP="00B151D5">
            <w:pPr>
              <w:rPr>
                <w:sz w:val="24"/>
                <w:szCs w:val="24"/>
              </w:rPr>
            </w:pPr>
          </w:p>
        </w:tc>
      </w:tr>
      <w:tr w:rsidR="007D6EF9" w:rsidRPr="00BB69F0" w14:paraId="2154FBFA" w14:textId="77777777" w:rsidTr="007D6EF9">
        <w:tc>
          <w:tcPr>
            <w:tcW w:w="9355" w:type="dxa"/>
            <w:shd w:val="clear" w:color="auto" w:fill="auto"/>
          </w:tcPr>
          <w:p w14:paraId="5152DA32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>
              <w:rPr>
                <w:b/>
                <w:color w:val="FFC00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  <w:r w:rsidRPr="00BB69F0">
              <w:rPr>
                <w:sz w:val="24"/>
                <w:szCs w:val="24"/>
              </w:rPr>
              <w:t>:</w:t>
            </w:r>
          </w:p>
          <w:p w14:paraId="728988E0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5C9E2BDE" w14:textId="77777777" w:rsidTr="007D6EF9">
        <w:tc>
          <w:tcPr>
            <w:tcW w:w="9355" w:type="dxa"/>
            <w:shd w:val="clear" w:color="auto" w:fill="auto"/>
          </w:tcPr>
          <w:p w14:paraId="54537060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A44AF4">
              <w:rPr>
                <w:b/>
                <w:color w:val="FFFF0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 w:rsidRPr="00BB69F0">
              <w:rPr>
                <w:sz w:val="24"/>
                <w:szCs w:val="24"/>
              </w:rPr>
              <w:t>:</w:t>
            </w:r>
          </w:p>
          <w:p w14:paraId="200AE273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3CC9EF8C" w14:textId="77777777" w:rsidTr="007D6EF9">
        <w:tc>
          <w:tcPr>
            <w:tcW w:w="9355" w:type="dxa"/>
            <w:shd w:val="clear" w:color="auto" w:fill="auto"/>
          </w:tcPr>
          <w:p w14:paraId="3B05D88A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>
              <w:rPr>
                <w:b/>
                <w:color w:val="FFF2CC" w:themeColor="accent4" w:themeTint="33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  <w:r w:rsidRPr="00BB69F0">
              <w:rPr>
                <w:sz w:val="24"/>
                <w:szCs w:val="24"/>
              </w:rPr>
              <w:t>:</w:t>
            </w:r>
          </w:p>
          <w:p w14:paraId="6A50E765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58FE86F4" w14:textId="77777777" w:rsidTr="007D6EF9">
        <w:tc>
          <w:tcPr>
            <w:tcW w:w="9355" w:type="dxa"/>
            <w:shd w:val="clear" w:color="auto" w:fill="auto"/>
          </w:tcPr>
          <w:p w14:paraId="29F7B03E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3B0051">
              <w:rPr>
                <w:b/>
                <w:color w:val="C45911" w:themeColor="accent2" w:themeShade="BF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  <w:r w:rsidRPr="00BB69F0">
              <w:rPr>
                <w:sz w:val="24"/>
                <w:szCs w:val="24"/>
              </w:rPr>
              <w:t>:</w:t>
            </w:r>
          </w:p>
          <w:p w14:paraId="1E3100F5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42FD750E" w14:textId="77777777" w:rsidTr="007D6EF9">
        <w:tc>
          <w:tcPr>
            <w:tcW w:w="9355" w:type="dxa"/>
            <w:shd w:val="clear" w:color="auto" w:fill="auto"/>
          </w:tcPr>
          <w:p w14:paraId="378C1136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>
              <w:rPr>
                <w:b/>
                <w:color w:val="806000" w:themeColor="accent4" w:themeShade="8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  <w:r w:rsidRPr="00BB69F0">
              <w:rPr>
                <w:sz w:val="24"/>
                <w:szCs w:val="24"/>
              </w:rPr>
              <w:t>:</w:t>
            </w:r>
          </w:p>
          <w:p w14:paraId="137D24E7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1BE398F4" w14:textId="77777777" w:rsidTr="007D6EF9">
        <w:tc>
          <w:tcPr>
            <w:tcW w:w="9355" w:type="dxa"/>
            <w:shd w:val="clear" w:color="auto" w:fill="auto"/>
          </w:tcPr>
          <w:p w14:paraId="10806A56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3B0051">
              <w:rPr>
                <w:b/>
                <w:color w:val="000000" w:themeColor="text1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  <w:r w:rsidRPr="00BB69F0">
              <w:rPr>
                <w:sz w:val="24"/>
                <w:szCs w:val="24"/>
              </w:rPr>
              <w:t>:</w:t>
            </w:r>
          </w:p>
          <w:p w14:paraId="297C2D53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3E5DDF64" w14:textId="77777777" w:rsidTr="007D6EF9">
        <w:tc>
          <w:tcPr>
            <w:tcW w:w="9355" w:type="dxa"/>
            <w:shd w:val="clear" w:color="auto" w:fill="auto"/>
          </w:tcPr>
          <w:p w14:paraId="056F8D47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3B0051">
              <w:rPr>
                <w:b/>
                <w:color w:val="7030A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</w:t>
            </w:r>
            <w:r w:rsidRPr="00BB69F0">
              <w:rPr>
                <w:sz w:val="24"/>
                <w:szCs w:val="24"/>
              </w:rPr>
              <w:t xml:space="preserve">: </w:t>
            </w:r>
          </w:p>
          <w:p w14:paraId="238B9EF5" w14:textId="77777777" w:rsidR="007D6EF9" w:rsidRPr="00BB69F0" w:rsidRDefault="007D6EF9" w:rsidP="00B151D5">
            <w:pPr>
              <w:rPr>
                <w:sz w:val="24"/>
                <w:szCs w:val="24"/>
              </w:rPr>
            </w:pPr>
          </w:p>
        </w:tc>
      </w:tr>
      <w:tr w:rsidR="007D6EF9" w:rsidRPr="00BB69F0" w14:paraId="0295BE5B" w14:textId="77777777" w:rsidTr="007D6EF9">
        <w:tc>
          <w:tcPr>
            <w:tcW w:w="9355" w:type="dxa"/>
            <w:shd w:val="clear" w:color="auto" w:fill="auto"/>
          </w:tcPr>
          <w:p w14:paraId="324FD69F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3B0051">
              <w:rPr>
                <w:b/>
                <w:color w:val="0070C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</w:t>
            </w:r>
            <w:r w:rsidRPr="00BB69F0">
              <w:rPr>
                <w:sz w:val="24"/>
                <w:szCs w:val="24"/>
              </w:rPr>
              <w:t>:</w:t>
            </w:r>
          </w:p>
          <w:p w14:paraId="3BE95CB1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7D68C9FE" w14:textId="77777777" w:rsidTr="007D6EF9">
        <w:tc>
          <w:tcPr>
            <w:tcW w:w="9355" w:type="dxa"/>
            <w:shd w:val="clear" w:color="auto" w:fill="auto"/>
          </w:tcPr>
          <w:p w14:paraId="45B46A8C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BB69F0">
              <w:rPr>
                <w:sz w:val="24"/>
                <w:szCs w:val="24"/>
              </w:rPr>
              <w:t>:</w:t>
            </w:r>
          </w:p>
          <w:p w14:paraId="35684D43" w14:textId="77777777" w:rsidR="007D6EF9" w:rsidRPr="00BB69F0" w:rsidRDefault="007D6EF9" w:rsidP="00B151D5">
            <w:pPr>
              <w:rPr>
                <w:sz w:val="24"/>
                <w:szCs w:val="24"/>
              </w:rPr>
            </w:pPr>
            <w:r w:rsidRPr="00BB69F0">
              <w:rPr>
                <w:sz w:val="24"/>
                <w:szCs w:val="24"/>
              </w:rPr>
              <w:t xml:space="preserve"> </w:t>
            </w:r>
          </w:p>
        </w:tc>
      </w:tr>
      <w:tr w:rsidR="007D6EF9" w:rsidRPr="00BB69F0" w14:paraId="7C63D891" w14:textId="77777777" w:rsidTr="00597A94">
        <w:trPr>
          <w:trHeight w:val="521"/>
        </w:trPr>
        <w:tc>
          <w:tcPr>
            <w:tcW w:w="9355" w:type="dxa"/>
            <w:shd w:val="clear" w:color="auto" w:fill="auto"/>
          </w:tcPr>
          <w:p w14:paraId="5EA50955" w14:textId="7A3D3CA5" w:rsidR="007D6EF9" w:rsidRPr="00BB69F0" w:rsidRDefault="007D6EF9" w:rsidP="00B151D5">
            <w:pPr>
              <w:rPr>
                <w:sz w:val="24"/>
                <w:szCs w:val="24"/>
              </w:rPr>
            </w:pPr>
            <w:r w:rsidRPr="00A435E0">
              <w:rPr>
                <w:noProof/>
                <w:sz w:val="24"/>
                <w:szCs w:val="24"/>
              </w:rPr>
              <w:drawing>
                <wp:inline distT="0" distB="0" distL="0" distR="0" wp14:anchorId="1AC41BB6" wp14:editId="7067E54A">
                  <wp:extent cx="942749" cy="1114158"/>
                  <wp:effectExtent l="0" t="0" r="0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04" cy="113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69F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="00597A94" w:rsidRPr="001019F7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  <w:r w:rsidR="00597A94">
              <w:rPr>
                <w:b/>
                <w:color w:val="00B050"/>
                <w:sz w:val="24"/>
                <w:szCs w:val="24"/>
                <w14:shadow w14:blurRad="50800" w14:dist="762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sz w:val="24"/>
                <w:szCs w:val="24"/>
              </w:rPr>
              <w:t xml:space="preserve">: ) </w:t>
            </w:r>
          </w:p>
        </w:tc>
      </w:tr>
    </w:tbl>
    <w:p w14:paraId="1D7838F3" w14:textId="77777777" w:rsidR="007D6EF9" w:rsidRPr="00BB69F0" w:rsidRDefault="007D6EF9" w:rsidP="007D6EF9">
      <w:pPr>
        <w:rPr>
          <w:sz w:val="24"/>
          <w:szCs w:val="24"/>
        </w:rPr>
      </w:pPr>
    </w:p>
    <w:p w14:paraId="282D88F0" w14:textId="77777777" w:rsidR="007D6EF9" w:rsidRPr="00BB69F0" w:rsidRDefault="007D6EF9" w:rsidP="007D6EF9">
      <w:pPr>
        <w:rPr>
          <w:sz w:val="24"/>
          <w:szCs w:val="24"/>
        </w:rPr>
      </w:pPr>
    </w:p>
    <w:sectPr w:rsidR="007D6EF9" w:rsidRPr="00BB69F0" w:rsidSect="00E74BD0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7524F" w14:textId="77777777" w:rsidR="00A6259E" w:rsidRDefault="00A6259E" w:rsidP="00141D87">
      <w:pPr>
        <w:spacing w:after="0" w:line="240" w:lineRule="auto"/>
      </w:pPr>
      <w:r>
        <w:separator/>
      </w:r>
    </w:p>
  </w:endnote>
  <w:endnote w:type="continuationSeparator" w:id="0">
    <w:p w14:paraId="436D3952" w14:textId="77777777" w:rsidR="00A6259E" w:rsidRDefault="00A6259E" w:rsidP="00141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1CEAE" w14:textId="77777777" w:rsidR="00141D87" w:rsidRDefault="00141D87" w:rsidP="0063409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5DF0E2" w14:textId="77777777" w:rsidR="00141D87" w:rsidRDefault="00141D8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2C1EE" w14:textId="0D0328C8" w:rsidR="00141D87" w:rsidRDefault="00141D87" w:rsidP="00141D87">
    <w:pPr>
      <w:pStyle w:val="Footer"/>
      <w:framePr w:wrap="none" w:vAnchor="text" w:hAnchor="page" w:x="6022" w:y="76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259E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3</w:t>
    </w:r>
  </w:p>
  <w:p w14:paraId="15F4E060" w14:textId="77777777" w:rsidR="00141D87" w:rsidRDefault="00141D8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1AA80" w14:textId="77777777" w:rsidR="00A6259E" w:rsidRDefault="00A6259E" w:rsidP="00141D87">
      <w:pPr>
        <w:spacing w:after="0" w:line="240" w:lineRule="auto"/>
      </w:pPr>
      <w:r>
        <w:separator/>
      </w:r>
    </w:p>
  </w:footnote>
  <w:footnote w:type="continuationSeparator" w:id="0">
    <w:p w14:paraId="12A1B7A6" w14:textId="77777777" w:rsidR="00A6259E" w:rsidRDefault="00A6259E" w:rsidP="00141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4EF85" w14:textId="7454429E" w:rsidR="00141D87" w:rsidRPr="00640D15" w:rsidRDefault="00141D87" w:rsidP="00141D87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 xml:space="preserve">                      </w:t>
    </w:r>
    <w:r w:rsidRPr="00640D15">
      <w:rPr>
        <w:i/>
      </w:rPr>
      <w:t xml:space="preserve">  Networking to Get Customers, a Job or Anything You Want</w:t>
    </w:r>
  </w:p>
  <w:p w14:paraId="47C4AD42" w14:textId="77777777" w:rsidR="00141D87" w:rsidRPr="00141D87" w:rsidRDefault="00141D87" w:rsidP="00141D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F9"/>
    <w:rsid w:val="00020E2E"/>
    <w:rsid w:val="00126DB9"/>
    <w:rsid w:val="00141D87"/>
    <w:rsid w:val="005677D9"/>
    <w:rsid w:val="00597A94"/>
    <w:rsid w:val="00657FAC"/>
    <w:rsid w:val="007D6EF9"/>
    <w:rsid w:val="00834BDF"/>
    <w:rsid w:val="00861C40"/>
    <w:rsid w:val="009E0D82"/>
    <w:rsid w:val="00A6259E"/>
    <w:rsid w:val="00A96E67"/>
    <w:rsid w:val="00BE6B8F"/>
    <w:rsid w:val="00C81B62"/>
    <w:rsid w:val="00CA2A2C"/>
    <w:rsid w:val="00E4250C"/>
    <w:rsid w:val="00E7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29B06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EF9"/>
    <w:pPr>
      <w:spacing w:after="200" w:line="276" w:lineRule="auto"/>
      <w:jc w:val="both"/>
    </w:pPr>
    <w:rPr>
      <w:rFonts w:eastAsiaTheme="minorEastAsia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6E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1H2">
    <w:name w:val="101 H2"/>
    <w:basedOn w:val="Heading2"/>
    <w:link w:val="101H2Char"/>
    <w:autoRedefine/>
    <w:qFormat/>
    <w:rsid w:val="007D6EF9"/>
    <w:pPr>
      <w:keepNext w:val="0"/>
      <w:keepLines w:val="0"/>
      <w:spacing w:before="0"/>
      <w:ind w:right="270"/>
      <w:jc w:val="center"/>
    </w:pPr>
    <w:rPr>
      <w:rFonts w:eastAsiaTheme="minorEastAsia" w:cs="Courier New"/>
      <w:b/>
      <w:i/>
      <w:sz w:val="32"/>
    </w:rPr>
  </w:style>
  <w:style w:type="character" w:customStyle="1" w:styleId="101H2Char">
    <w:name w:val="101 H2 Char"/>
    <w:basedOn w:val="Heading2Char"/>
    <w:link w:val="101H2"/>
    <w:rsid w:val="007D6EF9"/>
    <w:rPr>
      <w:rFonts w:asciiTheme="majorHAnsi" w:eastAsiaTheme="minorEastAsia" w:hAnsiTheme="majorHAnsi" w:cs="Courier New"/>
      <w:b/>
      <w:i/>
      <w:color w:val="2E74B5" w:themeColor="accent1" w:themeShade="BF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6E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41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D87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41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D87"/>
    <w:rPr>
      <w:rFonts w:eastAsiaTheme="minorEastAsia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41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262</Words>
  <Characters>1230</Characters>
  <Application>Microsoft Macintosh Word</Application>
  <DocSecurity>0</DocSecurity>
  <Lines>111</Lines>
  <Paragraphs>39</Paragraphs>
  <ScaleCrop>false</ScaleCrop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Haroun</dc:creator>
  <cp:keywords/>
  <dc:description/>
  <cp:lastModifiedBy>Christopher Haroun</cp:lastModifiedBy>
  <cp:revision>3</cp:revision>
  <dcterms:created xsi:type="dcterms:W3CDTF">2016-09-22T21:07:00Z</dcterms:created>
  <dcterms:modified xsi:type="dcterms:W3CDTF">2016-09-22T21:16:00Z</dcterms:modified>
</cp:coreProperties>
</file>